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горячие-линии"/>
    <w:p>
      <w:pPr>
        <w:pStyle w:val="Heading3"/>
      </w:pPr>
      <w:r>
        <w:t xml:space="preserve">Горячие линии</w:t>
      </w:r>
    </w:p>
    <w:p>
      <w:pPr>
        <w:pStyle w:val="FirstParagraph"/>
      </w:pPr>
      <w:r>
        <w:t xml:space="preserve">24.12.2015</w:t>
      </w:r>
    </w:p>
    <w:bookmarkEnd w:id="20"/>
    <w:bookmarkStart w:id="21" w:name="горячие-линии-1"/>
    <w:p>
      <w:pPr>
        <w:pStyle w:val="Heading1"/>
      </w:pPr>
      <w:r>
        <w:t xml:space="preserve">Горячие линии</w:t>
      </w:r>
    </w:p>
    <w:p>
      <w:pPr>
        <w:pStyle w:val="FirstParagraph"/>
      </w:pPr>
      <w:r>
        <w:rPr>
          <w:bCs/>
          <w:b/>
        </w:rPr>
        <w:t xml:space="preserve">ИНФОРМАЦИОННЫЙ КАНАЛ МЭРА МОСКВЫ И СПРАВОЧНО-ИНФОРМАЦИОННАЯ СЛУЖБА ПРАВИТЕЛЬСТВА МОСКВЫ</w:t>
      </w:r>
    </w:p>
    <w:p>
      <w:pPr>
        <w:pStyle w:val="BodyText"/>
      </w:pPr>
      <w:r>
        <w:t xml:space="preserve">8 (495) 777-77-77</w:t>
      </w:r>
    </w:p>
    <w:p>
      <w:pPr>
        <w:pStyle w:val="BodyText"/>
      </w:pPr>
      <w:r>
        <w:t xml:space="preserve">Предоставление справочной информации об органах исполнительной власти города Москвы, отдельных городских организациях, подведомственных Правительству Москвы. Прием телефонных обращений по вопросам деятельности городского хозяйства.</w:t>
      </w:r>
    </w:p>
    <w:p>
      <w:pPr>
        <w:pStyle w:val="BodyText"/>
      </w:pPr>
      <w:r>
        <w:t xml:space="preserve">Режим работы:</w:t>
      </w:r>
    </w:p>
    <w:p>
      <w:pPr>
        <w:pStyle w:val="BodyText"/>
      </w:pPr>
      <w:r>
        <w:t xml:space="preserve">с 8.00 до 20.00 часов (понедельник — пятница);</w:t>
      </w:r>
    </w:p>
    <w:p>
      <w:pPr>
        <w:pStyle w:val="BodyText"/>
      </w:pPr>
      <w:r>
        <w:t xml:space="preserve">с 8.00 до 17.00 часов (суббота).</w:t>
      </w:r>
    </w:p>
    <w:p>
      <w:pPr>
        <w:pStyle w:val="BodyText"/>
      </w:pPr>
      <w:r>
        <w:t xml:space="preserve">В ночное время, по воскресным, праздничным дням — автоответчик в справочном режиме.</w:t>
      </w:r>
    </w:p>
    <w:p>
      <w:pPr>
        <w:pStyle w:val="BodyText"/>
      </w:pPr>
      <w:r>
        <w:t xml:space="preserve">Прием должностными лицами города Москвы телефонных обращений жителей.</w:t>
      </w:r>
    </w:p>
    <w:p>
      <w:pPr>
        <w:pStyle w:val="BodyText"/>
      </w:pPr>
      <w:r>
        <w:t xml:space="preserve">Режим работы «Телефона прямой связи»:</w:t>
      </w:r>
    </w:p>
    <w:p>
      <w:pPr>
        <w:pStyle w:val="BodyText"/>
      </w:pPr>
      <w:r>
        <w:t xml:space="preserve">с 9.00 до 16.00 часов (ежедневно, кроме выходных и праздничных дней).</w:t>
      </w:r>
    </w:p>
    <w:bookmarkEnd w:id="21"/>
    <w:bookmarkStart w:id="38" w:name="section"/>
    <w:p>
      <w:pPr>
        <w:pStyle w:val="Heading1"/>
      </w:pPr>
      <w:r>
        <w:br/>
      </w:r>
    </w:p>
    <w:p>
      <w:pPr>
        <w:pStyle w:val="FirstParagraph"/>
      </w:pPr>
      <w:r>
        <w:rPr>
          <w:bCs/>
          <w:b/>
        </w:rPr>
        <w:t xml:space="preserve">ЦЕНТР МОНИТОРИНГА ОБЩЕСТВЕННОГО МНЕНИЯ</w:t>
      </w:r>
    </w:p>
    <w:p>
      <w:pPr>
        <w:pStyle w:val="BodyText"/>
      </w:pPr>
      <w:r>
        <w:t xml:space="preserve">8 (499) 787-77-77</w:t>
      </w:r>
    </w:p>
    <w:p>
      <w:pPr>
        <w:pStyle w:val="BodyText"/>
      </w:pPr>
      <w:r>
        <w:t xml:space="preserve">Номер для sms – 7877</w:t>
      </w:r>
    </w:p>
    <w:p>
      <w:pPr>
        <w:pStyle w:val="BodyText"/>
      </w:pPr>
      <w:r>
        <w:t xml:space="preserve">Call-центр изучает мнения жителей о проблемах города, принимает рекомендации и пожелания по улучшению качества жизни в столице. Собранные данные регулярно передаются Мэру Москвы.</w:t>
      </w:r>
      <w:r>
        <w:t xml:space="preserve"> </w:t>
      </w:r>
      <w:bookmarkStart w:id="22" w:name="X1207a264b4c9f4df21fde20366a046b31aef217"/>
      <w:bookmarkEnd w:id="22"/>
    </w:p>
    <w:p>
      <w:pPr>
        <w:pStyle w:val="BodyText"/>
      </w:pPr>
      <w:r>
        <w:rPr>
          <w:bCs/>
          <w:b/>
        </w:rPr>
        <w:t xml:space="preserve">Справочные службы государственных учреждений</w:t>
      </w:r>
    </w:p>
    <w:p>
      <w:pPr>
        <w:pStyle w:val="BodyText"/>
      </w:pPr>
      <w:r>
        <w:t xml:space="preserve">Отдел адресно-справочной работы Управления Федеральной миграционной службы по городу Москве 8 (499) 978-28-20</w:t>
      </w:r>
    </w:p>
    <w:p>
      <w:pPr>
        <w:pStyle w:val="BodyText"/>
      </w:pPr>
      <w:r>
        <w:t xml:space="preserve">Информационная справочная служба по оказанию государственных услуг 8 (495) 539-55-55</w:t>
      </w:r>
    </w:p>
    <w:p>
      <w:pPr>
        <w:pStyle w:val="BodyText"/>
      </w:pPr>
      <w:r>
        <w:t xml:space="preserve">Call-центр для российских и иностранных туристов 8-800-220-00-01; 8-800-220-00-02</w:t>
      </w:r>
    </w:p>
    <w:p>
      <w:pPr>
        <w:pStyle w:val="BodyText"/>
      </w:pPr>
      <w:r>
        <w:t xml:space="preserve">Московское общество защиты прав потребителей 8 (495) 625-49-59; 8 (495) 625-43-23</w:t>
      </w:r>
    </w:p>
    <w:p>
      <w:pPr>
        <w:pStyle w:val="BodyText"/>
      </w:pPr>
      <w:r>
        <w:t xml:space="preserve">Военная комендатура города Москвы 8 (499) 261-11-20</w:t>
      </w:r>
    </w:p>
    <w:p>
      <w:pPr>
        <w:pStyle w:val="BodyText"/>
      </w:pPr>
      <w:r>
        <w:t xml:space="preserve">Управление ФСБ по Москве и Московской области (приемная)</w:t>
      </w:r>
    </w:p>
    <w:p>
      <w:pPr>
        <w:pStyle w:val="BodyText"/>
      </w:pPr>
      <w:r>
        <w:t xml:space="preserve">Дежурный по Управлению 8 (495) 914-51-85; 8 (495) 914-97-47</w:t>
      </w:r>
    </w:p>
    <w:p>
      <w:pPr>
        <w:pStyle w:val="BodyText"/>
      </w:pPr>
      <w:r>
        <w:t xml:space="preserve">Московская ассоциация предприятий технического обслуживания и ремонта автотранспортных средств (по вопросам техосмотра и техсервиса, в том числе автомойки) 8 (495) 585-12-99</w:t>
      </w:r>
    </w:p>
    <w:p>
      <w:pPr>
        <w:pStyle w:val="BodyText"/>
      </w:pPr>
      <w:r>
        <w:t xml:space="preserve">(9.00—17.00 по р. д., пятн.: до 16.00)</w:t>
      </w:r>
    </w:p>
    <w:p>
      <w:pPr>
        <w:pStyle w:val="BodyText"/>
      </w:pPr>
      <w:r>
        <w:rPr>
          <w:bCs/>
          <w:b/>
        </w:rPr>
        <w:t xml:space="preserve">Медицинская помощь</w:t>
      </w:r>
    </w:p>
    <w:p>
      <w:pPr>
        <w:pStyle w:val="BodyText"/>
      </w:pPr>
      <w:r>
        <w:t xml:space="preserve">Московская cтанция скорой и неотложной медицинской помощи (врачебно-консультативный пульт) 8 (495) 628-00-03</w:t>
      </w:r>
    </w:p>
    <w:p>
      <w:pPr>
        <w:pStyle w:val="BodyText"/>
      </w:pPr>
      <w:r>
        <w:t xml:space="preserve">Перевозка больных 8 (495) 624-81-01</w:t>
      </w:r>
    </w:p>
    <w:p>
      <w:pPr>
        <w:pStyle w:val="BodyText"/>
      </w:pPr>
      <w:r>
        <w:t xml:space="preserve">Неотложная глазная помощь для взрослых 8 (495) 699-61-28</w:t>
      </w:r>
    </w:p>
    <w:p>
      <w:pPr>
        <w:pStyle w:val="BodyText"/>
      </w:pPr>
      <w:r>
        <w:t xml:space="preserve">Неотложная глазная помощь для детей 8 (495) 237-19-71</w:t>
      </w:r>
    </w:p>
    <w:p>
      <w:pPr>
        <w:pStyle w:val="BodyText"/>
      </w:pPr>
      <w:r>
        <w:t xml:space="preserve">Скорая психиатрическая медицинская помощь 8 (495) 625-31-01</w:t>
      </w:r>
    </w:p>
    <w:p>
      <w:pPr>
        <w:pStyle w:val="BodyText"/>
      </w:pPr>
      <w:r>
        <w:t xml:space="preserve">ГУ города Москвы «Московская служба психологической помощи населению» (по вопросам семейного, индивидуально-личностного консультирования; экстренной психологической помощи; психологической реабилитации) 8 (499) 173-09-09 (09.00—17.00)</w:t>
      </w:r>
    </w:p>
    <w:p>
      <w:pPr>
        <w:pStyle w:val="BodyText"/>
      </w:pPr>
      <w:r>
        <w:t xml:space="preserve">Бесплатная фармацевтическая служба Ассоциации фармацевтических предприятий (о наличии лекарств в аптеках) 8 (495) 258-75-74</w:t>
      </w:r>
    </w:p>
    <w:p>
      <w:pPr>
        <w:pStyle w:val="BodyText"/>
      </w:pPr>
      <w:r>
        <w:rPr>
          <w:bCs/>
          <w:b/>
        </w:rPr>
        <w:t xml:space="preserve">Помощь инвалидам</w:t>
      </w:r>
    </w:p>
    <w:p>
      <w:pPr>
        <w:pStyle w:val="BodyText"/>
      </w:pPr>
      <w:r>
        <w:t xml:space="preserve">Всероссийское общество инвалидов 8 (495) 935-00-13</w:t>
      </w:r>
    </w:p>
    <w:p>
      <w:pPr>
        <w:pStyle w:val="BodyText"/>
      </w:pPr>
      <w:r>
        <w:t xml:space="preserve">Всероссийское общество инвалидов-глухих 8 (499) 255-67-04</w:t>
      </w:r>
    </w:p>
    <w:p>
      <w:pPr>
        <w:pStyle w:val="BodyText"/>
      </w:pPr>
      <w:r>
        <w:t xml:space="preserve">Всероссийское общество инвалидов-слепых (приемная) 8 (495) 625-37-30; 8 (495) 698-27-34</w:t>
      </w:r>
    </w:p>
    <w:p>
      <w:pPr>
        <w:pStyle w:val="BodyText"/>
      </w:pPr>
      <w:r>
        <w:t xml:space="preserve">Московская городская организация Всероссийского общества инвалидов-слепых 8 (499) 943-54-94</w:t>
      </w:r>
    </w:p>
    <w:p>
      <w:pPr>
        <w:pStyle w:val="BodyText"/>
      </w:pPr>
      <w:r>
        <w:rPr>
          <w:bCs/>
          <w:b/>
        </w:rPr>
        <w:t xml:space="preserve">Телефоны доверия</w:t>
      </w:r>
    </w:p>
    <w:p>
      <w:pPr>
        <w:pStyle w:val="BodyText"/>
      </w:pPr>
      <w:r>
        <w:t xml:space="preserve">Главное управление МЧС РФ по городу Москве 8 (495) 637-22-22</w:t>
      </w:r>
    </w:p>
    <w:p>
      <w:pPr>
        <w:pStyle w:val="BodyText"/>
      </w:pPr>
      <w:r>
        <w:t xml:space="preserve">Департамент жилищной политики и жилищного фонда города Москвы Улучшение жилищных условий</w:t>
      </w:r>
    </w:p>
    <w:p>
      <w:pPr>
        <w:pStyle w:val="BodyText"/>
      </w:pPr>
      <w:r>
        <w:t xml:space="preserve">(08.00—16.00 по раб.дн.) 8 (495) 690-39-60</w:t>
      </w:r>
    </w:p>
    <w:p>
      <w:pPr>
        <w:pStyle w:val="BodyText"/>
      </w:pPr>
      <w:r>
        <w:t xml:space="preserve">Управление Федеральной налоговой службы РФ по г. Москве (жалобы на противоправные действия сотрудников налоговых инспекций) 8 (495) 957-61-76</w:t>
      </w:r>
    </w:p>
    <w:p>
      <w:pPr>
        <w:pStyle w:val="BodyText"/>
      </w:pPr>
      <w:r>
        <w:t xml:space="preserve">(08.00—17.00 по раб.дн.; пятн. — до 15.45)</w:t>
      </w:r>
    </w:p>
    <w:p>
      <w:pPr>
        <w:pStyle w:val="BodyText"/>
      </w:pPr>
      <w:r>
        <w:t xml:space="preserve">Федеральная служба РФ по контролю за оборотом наркотиков (распространение, употребление и незаконный оборот наркотиков) 8 (495) 621-43-91 (круглосуточно)</w:t>
      </w:r>
    </w:p>
    <w:p>
      <w:pPr>
        <w:pStyle w:val="BodyText"/>
      </w:pPr>
      <w:r>
        <w:t xml:space="preserve">Управление ФСКН России по Москве 8-495-316-86-55</w:t>
      </w:r>
    </w:p>
    <w:p>
      <w:pPr>
        <w:pStyle w:val="BodyText"/>
      </w:pPr>
      <w:r>
        <w:t xml:space="preserve">Служба по СЗАО 8(499) 194-00-37</w:t>
      </w:r>
    </w:p>
    <w:p>
      <w:pPr>
        <w:pStyle w:val="BodyText"/>
      </w:pPr>
      <w:r>
        <w:rPr>
          <w:bCs/>
          <w:b/>
        </w:rPr>
        <w:t xml:space="preserve">Безопасность</w:t>
      </w:r>
    </w:p>
    <w:p>
      <w:pPr>
        <w:pStyle w:val="BodyText"/>
      </w:pPr>
      <w:r>
        <w:t xml:space="preserve">Центр временного содержания несовершеннолетних правонарушителей (дежурная часть) 8 (499) 201-90-11</w:t>
      </w:r>
    </w:p>
    <w:p>
      <w:pPr>
        <w:pStyle w:val="BodyText"/>
      </w:pPr>
      <w:r>
        <w:t xml:space="preserve">Бюро регистрации несчастных случаев при ГУВД города Москвы 8 (495) 688-22-52</w:t>
      </w:r>
    </w:p>
    <w:p>
      <w:pPr>
        <w:pStyle w:val="BodyText"/>
      </w:pPr>
      <w:r>
        <w:t xml:space="preserve">О происшествиях на дорогах 8 (495) 608-82-24</w:t>
      </w:r>
    </w:p>
    <w:p>
      <w:pPr>
        <w:pStyle w:val="BodyText"/>
      </w:pPr>
      <w:r>
        <w:rPr>
          <w:bCs/>
          <w:b/>
        </w:rPr>
        <w:t xml:space="preserve">Правозащита</w:t>
      </w:r>
    </w:p>
    <w:p>
      <w:pPr>
        <w:pStyle w:val="BodyText"/>
      </w:pPr>
      <w:r>
        <w:t xml:space="preserve">Уполномоченный по правам человека 8 (495) 607-19-22; 8 (495) 607-39-69 (9:30-16:00)</w:t>
      </w:r>
    </w:p>
    <w:p>
      <w:pPr>
        <w:pStyle w:val="BodyText"/>
      </w:pPr>
      <w:r>
        <w:t xml:space="preserve">Представительство Конституционного суда РФ в городе Москве 8 (495) 606-17-62</w:t>
      </w:r>
    </w:p>
    <w:p>
      <w:pPr>
        <w:pStyle w:val="BodyText"/>
      </w:pPr>
      <w:r>
        <w:t xml:space="preserve">Генеральная прокуратура РФ (справочная) 8 (495) 987-56-56</w:t>
      </w:r>
    </w:p>
    <w:p>
      <w:pPr>
        <w:pStyle w:val="BodyText"/>
      </w:pPr>
      <w:r>
        <w:t xml:space="preserve">Прокуратура города Москвы 8 (495) 951-71-97</w:t>
      </w:r>
    </w:p>
    <w:p>
      <w:pPr>
        <w:pStyle w:val="BodyText"/>
      </w:pPr>
      <w:r>
        <w:t xml:space="preserve">Московская коллегия адвокатов 8 (495) 310-52-25</w:t>
      </w:r>
    </w:p>
    <w:p>
      <w:pPr>
        <w:pStyle w:val="BodyText"/>
      </w:pPr>
      <w:r>
        <w:t xml:space="preserve">Московское агентство по развитию предпринимательства</w:t>
      </w:r>
    </w:p>
    <w:p>
      <w:pPr>
        <w:pStyle w:val="BodyText"/>
      </w:pPr>
      <w:r>
        <w:t xml:space="preserve">(неотложная правовая помощь малому бизнесу Москвы) 8 (495) 782-00-82</w:t>
      </w:r>
    </w:p>
    <w:p>
      <w:pPr>
        <w:pStyle w:val="BodyText"/>
      </w:pPr>
      <w:r>
        <w:t xml:space="preserve">(09.00—19.00; пятн. — до 18.00)</w:t>
      </w:r>
    </w:p>
    <w:p>
      <w:pPr>
        <w:pStyle w:val="BodyText"/>
      </w:pPr>
      <w:r>
        <w:t xml:space="preserve">Управление Федеральной службы судебных приставов по городу Москве 8 (499) 270-59-24</w:t>
      </w:r>
    </w:p>
    <w:p>
      <w:pPr>
        <w:pStyle w:val="BodyText"/>
      </w:pPr>
      <w:r>
        <w:t xml:space="preserve">(пн-чт - 9.00 - 18.00, птн - 9:00 - 16.45)</w:t>
      </w:r>
    </w:p>
    <w:p>
      <w:pPr>
        <w:pStyle w:val="BodyText"/>
      </w:pPr>
      <w:r>
        <w:rPr>
          <w:bCs/>
          <w:b/>
        </w:rPr>
        <w:t xml:space="preserve">Транспорт</w:t>
      </w:r>
    </w:p>
    <w:p>
      <w:pPr>
        <w:pStyle w:val="BodyText"/>
      </w:pPr>
      <w:r>
        <w:t xml:space="preserve">Справочная Московского метрополитена 8 (495) 688-03-25; 8 (495) 688-03-26</w:t>
      </w:r>
    </w:p>
    <w:p>
      <w:pPr>
        <w:pStyle w:val="BodyText"/>
      </w:pPr>
      <w:r>
        <w:t xml:space="preserve">Аэрофлот (единая справочная) 8 (495) 223-55-55</w:t>
      </w:r>
    </w:p>
    <w:p>
      <w:pPr>
        <w:pStyle w:val="BodyText"/>
      </w:pPr>
      <w:r>
        <w:t xml:space="preserve">Единая справочная железнодорожных вокзалов 8 (495) 266-93-33</w:t>
      </w:r>
    </w:p>
    <w:p>
      <w:pPr>
        <w:pStyle w:val="BodyText"/>
      </w:pPr>
      <w:r>
        <w:t xml:space="preserve">Справочная Центрального автовокзала 8 (495) 468-04-00</w:t>
      </w:r>
    </w:p>
    <w:p>
      <w:pPr>
        <w:pStyle w:val="BodyText"/>
      </w:pPr>
      <w:r>
        <w:t xml:space="preserve">Заказ билетов 8 (495) 468-34-01</w:t>
      </w:r>
    </w:p>
    <w:p>
      <w:pPr>
        <w:pStyle w:val="BodyText"/>
      </w:pPr>
      <w:r>
        <w:rPr>
          <w:bCs/>
          <w:b/>
        </w:rPr>
        <w:t xml:space="preserve">Услуги Московской городской телефонной сети</w:t>
      </w:r>
    </w:p>
    <w:p>
      <w:pPr>
        <w:pStyle w:val="BodyText"/>
      </w:pPr>
      <w:r>
        <w:t xml:space="preserve">Справочная МГТС 09, 009</w:t>
      </w:r>
    </w:p>
    <w:p>
      <w:pPr>
        <w:pStyle w:val="BodyText"/>
      </w:pPr>
      <w:r>
        <w:t xml:space="preserve">Телеграмма по телефону 8 (495) 504-00-06</w:t>
      </w:r>
    </w:p>
    <w:p>
      <w:pPr>
        <w:pStyle w:val="BodyText"/>
      </w:pPr>
      <w:r>
        <w:t xml:space="preserve">Справочная международной связи РОСТЕЛЕКОМ 07</w:t>
      </w:r>
    </w:p>
    <w:p>
      <w:pPr>
        <w:pStyle w:val="BodyText"/>
      </w:pPr>
      <w:r>
        <w:t xml:space="preserve">Заказ междугородных переговоров 8-13</w:t>
      </w:r>
    </w:p>
    <w:p>
      <w:pPr>
        <w:pStyle w:val="BodyText"/>
      </w:pPr>
      <w:r>
        <w:t xml:space="preserve">Международная телефонная связь (справочная) 8-190</w:t>
      </w:r>
    </w:p>
    <w:p>
      <w:pPr>
        <w:pStyle w:val="BodyText"/>
      </w:pPr>
      <w:r>
        <w:t xml:space="preserve">Заказ международных переговоров 8-194</w:t>
      </w:r>
    </w:p>
    <w:p>
      <w:pPr>
        <w:pStyle w:val="BodyText"/>
      </w:pPr>
      <w:r>
        <w:rPr>
          <w:bCs/>
          <w:b/>
        </w:rPr>
        <w:t xml:space="preserve">Пропажа вещей и документов</w:t>
      </w:r>
    </w:p>
    <w:p>
      <w:pPr>
        <w:pStyle w:val="BodyText"/>
      </w:pPr>
      <w:r>
        <w:t xml:space="preserve">Забытые вещи в метро 8 (495) 622-20-85</w:t>
      </w:r>
    </w:p>
    <w:p>
      <w:pPr>
        <w:pStyle w:val="BodyText"/>
      </w:pPr>
      <w:r>
        <w:t xml:space="preserve">Бюро регистрации несчастных случаев при ГУВД города Москвы 8 (499) 763-36-69</w:t>
      </w:r>
    </w:p>
    <w:p>
      <w:pPr>
        <w:pStyle w:val="BodyText"/>
      </w:pPr>
      <w:r>
        <w:t xml:space="preserve">Пропажа документов 8 (499) 978-46-24</w:t>
      </w:r>
    </w:p>
    <w:p>
      <w:pPr>
        <w:pStyle w:val="BodyText"/>
      </w:pPr>
      <w:r>
        <w:rPr>
          <w:bCs/>
          <w:b/>
        </w:rPr>
        <w:t xml:space="preserve">Ветеринарная помощь</w:t>
      </w:r>
    </w:p>
    <w:p>
      <w:pPr>
        <w:pStyle w:val="BodyText"/>
      </w:pPr>
      <w:r>
        <w:t xml:space="preserve">Ветеринарная помощь ГУ «Мосветстанция» 8 (495) 612-12-12</w:t>
      </w:r>
    </w:p>
    <w:p>
      <w:pPr>
        <w:pStyle w:val="BodyText"/>
      </w:pPr>
      <w:r>
        <w:t xml:space="preserve">Государственная ветеринарная лаборатория8 (495) 612-04-25</w:t>
      </w:r>
    </w:p>
    <w:p>
      <w:pPr>
        <w:pStyle w:val="BodyText"/>
      </w:pPr>
      <w:r>
        <w:rPr>
          <w:bCs/>
          <w:b/>
        </w:rPr>
        <w:t xml:space="preserve">Архивы</w:t>
      </w:r>
    </w:p>
    <w:p>
      <w:pPr>
        <w:pStyle w:val="BodyText"/>
      </w:pPr>
      <w:r>
        <w:t xml:space="preserve">Главархив города Москвы 8 (499) 128-67-86; 8 (499) 724-33-50</w:t>
      </w:r>
    </w:p>
    <w:p>
      <w:pPr>
        <w:pStyle w:val="BodyText"/>
      </w:pPr>
      <w:r>
        <w:t xml:space="preserve">Госархив РФ (ГАРФ) 8 (499) 580-88-41</w:t>
      </w:r>
    </w:p>
    <w:p>
      <w:pPr>
        <w:pStyle w:val="BodyText"/>
      </w:pPr>
      <w:r>
        <w:rPr>
          <w:bCs/>
          <w:b/>
        </w:rPr>
        <w:t xml:space="preserve">Ритуальные услуги</w:t>
      </w:r>
    </w:p>
    <w:p>
      <w:pPr>
        <w:pStyle w:val="BodyText"/>
      </w:pPr>
      <w:r>
        <w:t xml:space="preserve">Единая справочная служба ритуальных услуг (бесплатно, круглосуточно) 8 (495) 702-00-00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br/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социальным вопросам</w:t>
            </w:r>
          </w:p>
          <w:p>
            <w:pPr>
              <w:jc w:val="center"/>
            </w:pPr>
            <w:r>
              <w:t xml:space="preserve">Детский телефон доверия Центра экстренной психологической помощи МГППУ8 (495) 624-60-01</w:t>
            </w:r>
          </w:p>
          <w:p>
            <w:pPr>
              <w:jc w:val="center"/>
            </w:pPr>
            <w:r>
              <w:t xml:space="preserve">Городской отдел социального обеспечения (круглосуточно) 8 (495) 623-10-59, 8 (495) 623-10-60</w:t>
            </w:r>
          </w:p>
          <w:p>
            <w:pPr>
              <w:jc w:val="center"/>
            </w:pPr>
            <w:r>
              <w:t xml:space="preserve">Медицинское обслуживание в городе Москве 8 (499) 251-83-00</w:t>
            </w:r>
          </w:p>
          <w:p>
            <w:pPr>
              <w:jc w:val="center"/>
            </w:pPr>
            <w:r>
              <w:t xml:space="preserve">Единый общероссийский номер детского телефона доверия 8 (800) 2000-122</w:t>
            </w:r>
          </w:p>
          <w:p>
            <w:pPr>
              <w:jc w:val="center"/>
            </w:pPr>
            <w:r>
              <w:t xml:space="preserve">Беспризорность несовершеннолетних (08.00—18.00 по раб.дн.) 8 (499) 201-06-50</w:t>
            </w:r>
          </w:p>
          <w:p>
            <w:pPr>
              <w:jc w:val="center"/>
            </w:pPr>
            <w:r>
              <w:t xml:space="preserve">Московская служба психологической помощи 8 (499) 173-09-09</w:t>
            </w:r>
          </w:p>
          <w:p>
            <w:pPr>
              <w:jc w:val="center"/>
            </w:pPr>
            <w:r>
              <w:t xml:space="preserve">Департамент семейной и молодежной политики города Москвы (поддержка семей с детьми, создание благоприятных условий развития семейных форм воспитания и становления личности ребенка) 8 (499) 729-49-49 ежедневно с 9:00 до 21:00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Сектор социальной помощи бездомным гражданам</w:t>
            </w:r>
            <w:r>
              <w:t xml:space="preserve">:</w:t>
            </w:r>
          </w:p>
          <w:p>
            <w:pPr>
              <w:jc w:val="center"/>
            </w:pPr>
            <w:r>
              <w:t xml:space="preserve">(08.00—16.45 по раб.дн.) 8 (499) 488-63-60</w:t>
            </w:r>
          </w:p>
          <w:p>
            <w:pPr>
              <w:jc w:val="center"/>
            </w:pPr>
            <w:r>
              <w:t xml:space="preserve">Комитет общественных связей города Москвы (по вопросам взаимодействия с НКО и общественными объединениями)</w:t>
            </w:r>
          </w:p>
          <w:p>
            <w:pPr>
              <w:jc w:val="center"/>
            </w:pPr>
            <w:r>
              <w:t xml:space="preserve">(08.00—16.45 по раб.дн.) 8 (495) 974-22-55</w:t>
            </w:r>
          </w:p>
          <w:p>
            <w:pPr>
              <w:jc w:val="center"/>
            </w:pPr>
            <w:r>
              <w:t xml:space="preserve">ГБУ Московский городской правовой центр «Защита» (по вопросам трудового законодательства) 8 (495) 649-88-40 (08.00—16.45 по раб.дн.)</w:t>
            </w:r>
          </w:p>
          <w:p>
            <w:pPr>
              <w:jc w:val="center"/>
            </w:pPr>
            <w:r>
              <w:t xml:space="preserve">Неотложная ветеринарная помощь (круглосуточно все праздничные и выходные дни)</w:t>
            </w:r>
          </w:p>
          <w:p>
            <w:pPr>
              <w:jc w:val="center"/>
            </w:pPr>
            <w:r>
              <w:t xml:space="preserve">8 (495) 612-04-25</w:t>
            </w:r>
          </w:p>
          <w:p>
            <w:pPr>
              <w:jc w:val="center"/>
            </w:pPr>
            <w:r>
              <w:t xml:space="preserve">Социальная защита бездомных граждан. Работа службы «Социальный патруль»</w:t>
            </w:r>
          </w:p>
          <w:p>
            <w:pPr>
              <w:jc w:val="center"/>
            </w:pPr>
            <w:r>
              <w:t xml:space="preserve">8 (495) 720-15-08, 8 (499) 357-01-80</w:t>
            </w:r>
          </w:p>
          <w:p>
            <w:pPr>
              <w:jc w:val="center"/>
            </w:pPr>
            <w:r>
              <w:t xml:space="preserve">ГБУ «Ресурсный центр для инвалидов» 8 (495) 677-08-11, 8 (495) 674- 47-58</w:t>
            </w:r>
          </w:p>
          <w:p>
            <w:pPr>
              <w:jc w:val="center"/>
            </w:pPr>
            <w:r>
              <w:t xml:space="preserve">Справочная служба Московского Дома ветеранов войны и Вооруженных сил8 (495) 631-69-35</w:t>
            </w:r>
          </w:p>
          <w:p>
            <w:pPr>
              <w:jc w:val="center"/>
            </w:pPr>
            <w:r>
              <w:t xml:space="preserve">Городская круглосуточная приемная для детей и подростков 8 (495) 607-17-19</w:t>
            </w:r>
          </w:p>
          <w:p>
            <w:pPr>
              <w:jc w:val="center"/>
            </w:pPr>
            <w:r>
              <w:t xml:space="preserve">Городская круглосуточная мобильная служба по оказанию экстренной социальной помощи несовершеннолетним 8 (499) 975-27-50</w:t>
            </w:r>
          </w:p>
          <w:p>
            <w:pPr>
              <w:jc w:val="center"/>
            </w:pPr>
            <w:r>
              <w:t xml:space="preserve">Единая диспетчерская служба «Социальное такси»:</w:t>
            </w:r>
          </w:p>
          <w:p>
            <w:pPr>
              <w:jc w:val="center"/>
            </w:pPr>
            <w:r>
              <w:t xml:space="preserve">(ежедневно, без выходных дней – с 8.00 до 20.00) 8 (495) 276-03-33</w:t>
            </w:r>
          </w:p>
          <w:p>
            <w:pPr>
              <w:jc w:val="center"/>
            </w:pPr>
            <w:r>
              <w:t xml:space="preserve">Городской центр «Дети улиц» СЗАО 8 (495) 491-60-66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городскому хозяйству</w:t>
            </w:r>
          </w:p>
          <w:p>
            <w:pPr>
              <w:jc w:val="center"/>
            </w:pPr>
            <w:r>
              <w:t xml:space="preserve">Мосжилинспекция (повреждения кровли, лифтов, отопление и прочие проблемы ЖКХ)</w:t>
            </w:r>
          </w:p>
          <w:p>
            <w:pPr>
              <w:jc w:val="center"/>
            </w:pPr>
            <w:r>
              <w:t xml:space="preserve">8 (495) 681-77-80 ;8 (495) 681-21-45;8 (495) 681-20-54 (круглосуточно)</w:t>
            </w:r>
          </w:p>
          <w:p>
            <w:pPr>
              <w:jc w:val="center"/>
            </w:pPr>
            <w:r>
              <w:t xml:space="preserve">ГУ города Москвы по капитальному ремонту многоквартирных домов города Москвы (Департамент капитального ремонта жилищного фонда города Москвы) (реализация программы капитального ремонта многоквартирных домов) 8 (495) 959-16-54</w:t>
            </w:r>
          </w:p>
          <w:p>
            <w:pPr>
              <w:jc w:val="center"/>
            </w:pPr>
            <w:r>
              <w:t xml:space="preserve">(8.00—17.00 по р. д.; пятн.: 8.00—15.45)</w:t>
            </w:r>
          </w:p>
          <w:p>
            <w:pPr>
              <w:jc w:val="center"/>
            </w:pPr>
            <w:r>
              <w:t xml:space="preserve">Объединение административно-технических инспекций города Москвы (состояние тротуаров, уборка дворов и улиц) 8 (499) 264-96-81</w:t>
            </w:r>
          </w:p>
          <w:p>
            <w:pPr>
              <w:jc w:val="center"/>
            </w:pPr>
            <w:r>
              <w:t xml:space="preserve">(в рабочие дни — с 8.00 до 17.00; по пятницам и в предпраздничные дни до 15.45) 8 (495) 690-77-33</w:t>
            </w:r>
          </w:p>
          <w:p>
            <w:pPr>
              <w:jc w:val="center"/>
            </w:pPr>
            <w:r>
              <w:t xml:space="preserve">(в рабочие дни — с 17.00 до 8.00; в предпраздничные дни с 15.45; в выходные дни — круглосуточно)</w:t>
            </w:r>
          </w:p>
          <w:p>
            <w:pPr>
              <w:jc w:val="center"/>
            </w:pPr>
            <w:r>
              <w:t xml:space="preserve">Государственное казенное учреждение «Центр координации ГУ ИС» (в т. ч. абонентских или расчетных отделов) 8 (495) 215-11-84 (горячая линия)</w:t>
            </w:r>
          </w:p>
          <w:p>
            <w:pPr>
              <w:jc w:val="center"/>
            </w:pPr>
            <w:r>
              <w:t xml:space="preserve">Горячая линия по субсидированию (Департамент капитального ремонта города Москвы): 8 (495) 697-88-73</w:t>
            </w:r>
          </w:p>
          <w:p>
            <w:pPr>
              <w:jc w:val="center"/>
            </w:pPr>
            <w:r>
              <w:t xml:space="preserve">Единая справочная служба (ОАО «Мосводоканал») 8 (499) 763-34-34</w:t>
            </w:r>
          </w:p>
          <w:p>
            <w:pPr>
              <w:jc w:val="center"/>
            </w:pPr>
            <w:r>
              <w:t xml:space="preserve">Справочная служба ГКУ «Центр координации ГУ ИС» 8 (495) 539-53-53</w:t>
            </w:r>
          </w:p>
          <w:p>
            <w:pPr>
              <w:jc w:val="center"/>
            </w:pPr>
            <w:r>
              <w:t xml:space="preserve">ОАО «МОЭК» (по вопросам отопления и горячего водоснабжения) 8 (495) 662-50-50</w:t>
            </w:r>
          </w:p>
          <w:p>
            <w:pPr>
              <w:jc w:val="center"/>
            </w:pPr>
            <w:r>
              <w:t xml:space="preserve">(понед. — четв.: с 8.00 до 21.00, пятн.: с 8.00 до 19.45.)</w:t>
            </w:r>
          </w:p>
          <w:p>
            <w:pPr>
              <w:jc w:val="center"/>
            </w:pPr>
            <w:r>
              <w:t xml:space="preserve">Горячая линия (пейджер) по вопросам расчётов и начислений за жилищно-коммунальные услуги 8 (495) 662-72-76 (круглосуточно)</w:t>
            </w:r>
          </w:p>
          <w:p>
            <w:pPr>
              <w:jc w:val="center"/>
            </w:pPr>
            <w:r>
              <w:t xml:space="preserve">Контакт-центр по вопросам жилищно-коммунального хозяйства ДЖКХиБ 8 (495) 726-80-49</w:t>
            </w:r>
          </w:p>
          <w:p>
            <w:pPr>
              <w:jc w:val="center"/>
            </w:pPr>
            <w:r>
              <w:t xml:space="preserve">Горячая линия ГКУ «Центр координации ГУ ИС» 8 (495) 645-19-26</w:t>
            </w:r>
          </w:p>
          <w:p>
            <w:pPr>
              <w:jc w:val="center"/>
            </w:pPr>
            <w:r>
              <w:t xml:space="preserve">Единая сервисная служба по приёму показаний ИПУ 8 (495) 539-25-25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вопросам работы пассажирского транспорта</w:t>
            </w:r>
          </w:p>
          <w:p>
            <w:pPr>
              <w:jc w:val="center"/>
            </w:pPr>
            <w:r>
              <w:rPr>
                <w:u w:val="single"/>
              </w:rPr>
              <w:t xml:space="preserve">ГУП «Московский метрополитен»</w:t>
            </w:r>
          </w:p>
          <w:p>
            <w:pPr>
              <w:jc w:val="center"/>
            </w:pPr>
            <w:r>
              <w:t xml:space="preserve">Горячая линия 8 (499) 787-25-86 (круглосуточно)</w:t>
            </w:r>
          </w:p>
          <w:p>
            <w:pPr>
              <w:jc w:val="center"/>
            </w:pPr>
            <w:r>
              <w:t xml:space="preserve">Справочная метрополитена 8 (495) 622-15-68</w:t>
            </w:r>
          </w:p>
          <w:p>
            <w:pPr>
              <w:jc w:val="center"/>
            </w:pPr>
            <w:r>
              <w:t xml:space="preserve">Пейджер для обращений пассажиров 8 (495) 660-10-55 (абонент «Метро»)</w:t>
            </w:r>
          </w:p>
          <w:p>
            <w:pPr>
              <w:jc w:val="center"/>
            </w:pPr>
            <w:r>
              <w:t xml:space="preserve">Дежурная часть УВД на Московском метрополитене 8 (495) 622-71-94</w:t>
            </w:r>
          </w:p>
          <w:p>
            <w:pPr>
              <w:jc w:val="center"/>
            </w:pPr>
            <w:r>
              <w:rPr>
                <w:bCs/>
                <w:b/>
                <w:u w:val="single"/>
              </w:rPr>
              <w:t xml:space="preserve">ГУП «Мосгортранс»</w:t>
            </w:r>
          </w:p>
          <w:p>
            <w:pPr>
              <w:jc w:val="center"/>
            </w:pPr>
            <w:r>
              <w:t xml:space="preserve">Справочная</w:t>
            </w:r>
          </w:p>
          <w:p>
            <w:pPr>
              <w:pStyle w:val="Compact"/>
              <w:jc w:val="center"/>
            </w:pPr>
            <w:r>
              <w:t xml:space="preserve">8 (495) 950-42-04 (с 8.00 до 20.00),</w:t>
            </w:r>
          </w:p>
          <w:p>
            <w:pPr>
              <w:pStyle w:val="Compact"/>
              <w:jc w:val="center"/>
            </w:pPr>
            <w:r>
              <w:t xml:space="preserve">8 (495) 951-14-29</w:t>
            </w:r>
          </w:p>
          <w:p>
            <w:pPr>
              <w:pStyle w:val="Compact"/>
              <w:jc w:val="center"/>
            </w:pPr>
            <w:r>
              <w:t xml:space="preserve">(по рабочим дням с 9.00 до 19.00 )</w:t>
            </w:r>
          </w:p>
          <w:p>
            <w:pPr>
              <w:jc w:val="center"/>
            </w:pPr>
            <w:r>
              <w:t xml:space="preserve">Круглосуточный автоответчик: 8 (495) 953-00-61</w:t>
            </w:r>
          </w:p>
          <w:p>
            <w:pPr>
              <w:jc w:val="center"/>
            </w:pPr>
            <w:r>
              <w:rPr>
                <w:bCs/>
                <w:b/>
                <w:u w:val="single"/>
              </w:rPr>
              <w:t xml:space="preserve">Департамент транспорта и развития дорожно-транспортной инфраструктуры города Москвы</w:t>
            </w:r>
          </w:p>
          <w:p>
            <w:pPr>
              <w:jc w:val="center"/>
            </w:pPr>
            <w:r>
              <w:t xml:space="preserve">Обращения населения по вопросам работы Московского метрополитена, городского пассажирского транспорта (автобусов, троллейбусов, трамваев), регулярных городских автобусных маршрутов (маршруток)</w:t>
            </w:r>
          </w:p>
          <w:p>
            <w:pPr>
              <w:jc w:val="center"/>
            </w:pPr>
            <w:r>
              <w:t xml:space="preserve">8 (495) 957-05-47 (многоканальный)</w:t>
            </w:r>
          </w:p>
          <w:p>
            <w:pPr>
              <w:jc w:val="center"/>
            </w:pPr>
            <w:r>
              <w:t xml:space="preserve">(по рабочим дням с 8.00 до 17.00)</w:t>
            </w:r>
          </w:p>
          <w:p>
            <w:pPr>
              <w:jc w:val="center"/>
            </w:pPr>
            <w:r>
              <w:rPr>
                <w:bCs/>
                <w:b/>
                <w:u w:val="single"/>
              </w:rPr>
              <w:t xml:space="preserve">Московская железная дорога — филиал ОАО «Российские железные дороги»</w:t>
            </w:r>
          </w:p>
          <w:p>
            <w:pPr>
              <w:jc w:val="center"/>
            </w:pPr>
            <w:r>
              <w:t xml:space="preserve">Справочная 8 (499) 266-20-50</w:t>
            </w:r>
          </w:p>
          <w:p>
            <w:pPr>
              <w:jc w:val="center"/>
            </w:pPr>
            <w:r>
              <w:rPr>
                <w:bCs/>
                <w:b/>
                <w:u w:val="single"/>
              </w:rPr>
              <w:t xml:space="preserve">ГКУ «Центр организации дорожного движения по городу Москве»</w:t>
            </w:r>
          </w:p>
          <w:p>
            <w:pPr>
              <w:jc w:val="center"/>
            </w:pPr>
            <w:r>
              <w:t xml:space="preserve">8 (495) 625-08-50,</w:t>
            </w:r>
          </w:p>
          <w:p>
            <w:pPr>
              <w:jc w:val="center"/>
            </w:pPr>
            <w:r>
              <w:t xml:space="preserve">8 (495) 625-08-54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Сфера торговли и услуг</w:t>
            </w:r>
          </w:p>
          <w:p>
            <w:pPr>
              <w:jc w:val="center"/>
            </w:pPr>
            <w:r>
              <w:t xml:space="preserve">Горячая линия по работе ярмарок выходного дня: 8 (495) 623-80-05</w:t>
            </w:r>
          </w:p>
          <w:p>
            <w:pPr>
              <w:jc w:val="center"/>
            </w:pPr>
            <w:r>
              <w:t xml:space="preserve">8 (495) 628-93-39</w:t>
            </w:r>
          </w:p>
          <w:p>
            <w:pPr>
              <w:jc w:val="center"/>
            </w:pPr>
            <w:r>
              <w:t xml:space="preserve">8 (495) 624-82-31</w:t>
            </w:r>
          </w:p>
          <w:p>
            <w:pPr>
              <w:jc w:val="center"/>
            </w:pPr>
            <w:r>
              <w:t xml:space="preserve">Горячая линия по вопросам реализации законодательства в сфере розничной продажи алкогольной продукции 8 (495) 620-28-94</w:t>
            </w:r>
          </w:p>
          <w:p>
            <w:pPr>
              <w:jc w:val="center"/>
            </w:pPr>
            <w:r>
              <w:t xml:space="preserve">Режим работы: по рабочим дням, понедельник – четверг с 8.00 до 16.00, пятница – с 8.00 до 15.00.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вопросам экономической политики города Москвы</w:t>
            </w:r>
          </w:p>
          <w:p>
            <w:pPr>
              <w:jc w:val="center"/>
            </w:pPr>
            <w:r>
              <w:t xml:space="preserve">ГУП «Московский социальный регистр» (Департамент экономической политики и развития города Москвы) (получение и обслуживание социальных карт москвича)</w:t>
            </w:r>
          </w:p>
          <w:p>
            <w:pPr>
              <w:jc w:val="center"/>
            </w:pPr>
            <w:r>
              <w:t xml:space="preserve">8 (495) 921-45-91 (08.00—20.00 по раб.дн.)</w:t>
            </w:r>
          </w:p>
          <w:p>
            <w:pPr>
              <w:jc w:val="center"/>
            </w:pPr>
            <w:r>
              <w:t xml:space="preserve">Информационная служба поддержки предпринимательства города Москвы</w:t>
            </w:r>
          </w:p>
          <w:p>
            <w:pPr>
              <w:jc w:val="center"/>
            </w:pPr>
            <w:r>
              <w:t xml:space="preserve">8 (495) 225-14-14 (с 9.00 до 21.00 по раб.дн.)</w:t>
            </w:r>
          </w:p>
          <w:p>
            <w:pPr>
              <w:jc w:val="center"/>
            </w:pPr>
            <w:r>
              <w:t xml:space="preserve">Горячая линия Комитета города Москвы по обеспечению реализации инвестиционных проектов в строительстве и контролю в области долевого строительства (Москомстройинвест)</w:t>
            </w:r>
          </w:p>
          <w:p>
            <w:pPr>
              <w:jc w:val="center"/>
            </w:pPr>
            <w:r>
              <w:t xml:space="preserve">8 (495) 645-80-96 (09.00—17.00 по раб.дн.)</w:t>
            </w:r>
          </w:p>
          <w:p>
            <w:pPr>
              <w:jc w:val="center"/>
            </w:pPr>
            <w:r>
              <w:t xml:space="preserve">Управление Федеральной налоговой службы РФ по городу Москве 8 (495) 957-62-07</w:t>
            </w:r>
          </w:p>
          <w:p>
            <w:pPr>
              <w:jc w:val="center"/>
            </w:pPr>
            <w:r>
              <w:t xml:space="preserve">(09.00—18.00 по раб.дн.; пятн. — до 16.45)</w:t>
            </w:r>
          </w:p>
          <w:p>
            <w:pPr>
              <w:jc w:val="center"/>
            </w:pPr>
            <w:r>
              <w:t xml:space="preserve">Управление Федеральной налоговой службы РФ по г. Москве (жалобы на действия сотрудников налоговых инспекций) 8 (495) 957-61-76 (телефон доверия): doverie@mosnalog.ru</w:t>
            </w:r>
          </w:p>
          <w:p>
            <w:pPr>
              <w:jc w:val="center"/>
            </w:pPr>
            <w:r>
              <w:t xml:space="preserve">(09.00—18.00 по раб.дн.; пятн. — до 16.45)</w:t>
            </w:r>
          </w:p>
          <w:p>
            <w:pPr>
              <w:jc w:val="center"/>
            </w:pPr>
            <w:r>
              <w:t xml:space="preserve">Единая справочно-информационная служба Департамента города Москвы по конкурентной политике 8 (495) 957-99-77 (08.00—20.00 по раб.дн.)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вопросам природопользования и охраны окружающей среды</w:t>
            </w:r>
          </w:p>
          <w:p>
            <w:pPr>
              <w:jc w:val="center"/>
            </w:pPr>
            <w:r>
              <w:t xml:space="preserve">Департамент природопользования и охраны окружающей среды (нарушения в области экологического законодательства) 8 (495) 644-20-77 (круглосуточно)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вопросам градостроительной политики и строительства</w:t>
            </w:r>
          </w:p>
          <w:p>
            <w:pPr>
              <w:jc w:val="center"/>
            </w:pPr>
            <w:r>
              <w:t xml:space="preserve">Проблемы в домах-новостройках 8 (495) 650-50-55</w:t>
            </w:r>
          </w:p>
          <w:p>
            <w:pPr>
              <w:jc w:val="center"/>
            </w:pPr>
            <w:r>
              <w:t xml:space="preserve">(8.00-17.00 по р.д., остальное время – в авт. режиме)</w:t>
            </w:r>
          </w:p>
          <w:p>
            <w:pPr>
              <w:jc w:val="center"/>
            </w:pPr>
            <w:r>
              <w:t xml:space="preserve">Строительство вблизи домов, шум от строек в ночное время, точечные застройки</w:t>
            </w:r>
          </w:p>
          <w:p>
            <w:pPr>
              <w:jc w:val="center"/>
            </w:pPr>
            <w:r>
              <w:t xml:space="preserve">8 (495) 699-41-47 (8.00-17.00 по р.д., пятн.: до 15.00, остальное время – в авт. режиме)</w:t>
            </w:r>
          </w:p>
          <w:p>
            <w:pPr>
              <w:jc w:val="center"/>
            </w:pPr>
            <w:r>
              <w:t xml:space="preserve">Горячая линия Департамента градостроительной политики города Москвы (комплексная реконструкция жилых кварталов, развитие территорий упраздненных и существующих деревень и поселков на территории города) 8 (495) 739-02-39</w:t>
            </w:r>
          </w:p>
          <w:p>
            <w:pPr>
              <w:jc w:val="center"/>
            </w:pPr>
            <w:r>
              <w:t xml:space="preserve">(8.00-20.00 по р.д., после включения автоответчика необходимо дождаться ответа оператора)</w:t>
            </w:r>
          </w:p>
          <w:p>
            <w:pPr>
              <w:jc w:val="center"/>
            </w:pPr>
            <w:r>
              <w:t xml:space="preserve">ГУП города Москвы «Дирекция гаражного строительства» (Департамент строительства города Москвы) (по вопросам гаражного строительства) 8 (495) 730-95-51</w:t>
            </w:r>
          </w:p>
          <w:p>
            <w:pPr>
              <w:jc w:val="center"/>
            </w:pPr>
            <w:r>
              <w:t xml:space="preserve">(9.00-18.00, кроме воскр. и праздн. дней)</w:t>
            </w:r>
          </w:p>
          <w:p>
            <w:pPr>
              <w:jc w:val="center"/>
            </w:pPr>
            <w:r>
              <w:t xml:space="preserve">Горячая линия Мосгорнаследия по вопросам сноса или повреждения исторических зданий</w:t>
            </w:r>
          </w:p>
          <w:p>
            <w:pPr>
              <w:jc w:val="center"/>
            </w:pPr>
            <w:r>
              <w:t xml:space="preserve">+7 (916) 146-53-27 (круглосуточно)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По вопросам имущественно-земельных отношений</w:t>
            </w:r>
          </w:p>
          <w:p>
            <w:pPr>
              <w:jc w:val="center"/>
            </w:pPr>
            <w:r>
              <w:t xml:space="preserve">Департамент городского имущества города Москвы</w:t>
            </w:r>
          </w:p>
          <w:p>
            <w:pPr>
              <w:jc w:val="center"/>
            </w:pPr>
            <w:r>
              <w:t xml:space="preserve">(по вопросам оформления земельно-правовых отношений) 8 (495) 959-18-88</w:t>
            </w:r>
          </w:p>
          <w:p>
            <w:pPr>
              <w:jc w:val="center"/>
            </w:pPr>
            <w:r>
              <w:t xml:space="preserve">понед.-четв.: с 8.00 до 17.00, пятн.: с 8.00 до 15.45</w:t>
            </w:r>
          </w:p>
          <w:p>
            <w:pPr>
              <w:jc w:val="center"/>
            </w:pPr>
            <w:bookmarkStart w:id="23" w:name="X1207a264b4c9f4df21fde20366a046b31aef217"/>
            <w:bookmarkEnd w:id="23"/>
            <w:r>
              <w:t xml:space="preserve"> </w:t>
            </w:r>
            <w:r>
              <w:rPr>
                <w:bCs/>
                <w:b/>
              </w:rPr>
              <w:t xml:space="preserve">«Горячие линии» федерального подчинения</w:t>
            </w:r>
          </w:p>
          <w:p>
            <w:pPr>
              <w:jc w:val="center"/>
            </w:pPr>
            <w:r>
              <w:t xml:space="preserve">Генеральный штаб ВС РФ (консультации по вопросам отсрочки от призыва в армию)</w:t>
            </w:r>
          </w:p>
          <w:p>
            <w:pPr>
              <w:jc w:val="center"/>
            </w:pPr>
            <w:r>
              <w:t xml:space="preserve">8 (495) 696-64-03</w:t>
            </w:r>
          </w:p>
          <w:p>
            <w:pPr>
              <w:jc w:val="center"/>
            </w:pPr>
            <w:r>
              <w:t xml:space="preserve">(10.00—12.00 — по вт. и четв.; во время призывной кампании, весной — после 9 Мая)</w:t>
            </w:r>
          </w:p>
          <w:p>
            <w:pPr>
              <w:jc w:val="center"/>
            </w:pPr>
            <w:r>
              <w:t xml:space="preserve">Главная военная прокуратура (консультации по вопросам законодательства, связанного с призывом, прием жалоб на неправомерные действия военачальников) 8 (499) 244-52-75</w:t>
            </w:r>
          </w:p>
          <w:p>
            <w:pPr>
              <w:jc w:val="center"/>
            </w:pPr>
            <w:r>
              <w:t xml:space="preserve">(09.00—18.00 по раб.дн.; пятн. — 09.00—17.00; во время призывной кампании)</w:t>
            </w:r>
          </w:p>
          <w:p>
            <w:pPr>
              <w:jc w:val="center"/>
            </w:pPr>
            <w:r>
              <w:t xml:space="preserve">Военная прокуратура МВО (призыв на срочную службу) 8 (495) 950-76-23</w:t>
            </w:r>
          </w:p>
          <w:p>
            <w:pPr>
              <w:jc w:val="center"/>
            </w:pPr>
            <w:r>
              <w:t xml:space="preserve">(09.00—18.00 по раб.дн.; пятн. — 09.00—17.00; во время призывной кампании)</w:t>
            </w:r>
          </w:p>
          <w:p>
            <w:pPr>
              <w:jc w:val="center"/>
            </w:pPr>
            <w:r>
              <w:t xml:space="preserve">Управление по Центральному федеральному округу 1-го департамента Федеральной службы РФ по контролю за оборотом наркотиков (распространение, употребление и незаконный оборот наркотиков) 8 (495) 621-43-91,8 (495) 671-45-92(телефон доверия) (круглосуточно)</w:t>
            </w:r>
          </w:p>
          <w:p>
            <w:pPr>
              <w:jc w:val="center"/>
            </w:pPr>
            <w:r>
              <w:t xml:space="preserve">Минздравсоцразвития РФ (по вопросам донорства крови и ее компонентов)</w:t>
            </w:r>
          </w:p>
          <w:p>
            <w:pPr>
              <w:jc w:val="center"/>
            </w:pPr>
            <w:r>
              <w:t xml:space="preserve">8 (800) 333-333-0 (круглосуточно)</w:t>
            </w:r>
            <w:r>
              <w:t xml:space="preserve"> </w:t>
            </w:r>
            <w:hyperlink r:id="rId24">
              <w:r>
                <w:rPr>
                  <w:rStyle w:val="Hyperlink"/>
                  <w:bCs/>
                  <w:b/>
                </w:rPr>
                <w:t xml:space="preserve">www.yadonor.ru</w:t>
              </w:r>
            </w:hyperlink>
          </w:p>
          <w:p>
            <w:r>
              <w:pict>
                <v:rect style="width:0;height:1.5pt" o:hralign="center" o:hrstd="t" o:hr="t"/>
              </w:pic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Городские порталы</w:t>
            </w:r>
          </w:p>
          <w:p>
            <w:pPr>
              <w:jc w:val="center"/>
            </w:pPr>
            <w:r>
              <w:rPr>
                <w:bCs/>
                <w:b/>
              </w:rPr>
              <w:t xml:space="preserve">Наш город</w:t>
            </w:r>
          </w:p>
          <w:p>
            <w:pPr>
              <w:jc w:val="center"/>
            </w:pPr>
            <w:r>
              <w:t xml:space="preserve">Портал «Наш город» даёт жителям Москвы возможность прямой связи с органами власти без очереди и оформления бумаг. С помощью портала вы можете управлять развитием своего города, контролировать своевременность и качество проводимых работ, оценивать деятельность чиновников.</w:t>
            </w:r>
          </w:p>
          <w:p>
            <w:pPr>
              <w:jc w:val="center"/>
            </w:pPr>
            <w:hyperlink r:id="rId25">
              <w:r>
                <w:rPr>
                  <w:rStyle w:val="Hyperlink"/>
                </w:rPr>
                <w:t xml:space="preserve">http://gorod.mos.ru/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Дома Москвы</w:t>
            </w:r>
          </w:p>
          <w:p>
            <w:pPr>
              <w:jc w:val="center"/>
            </w:pPr>
            <w:r>
              <w:t xml:space="preserve">Вся информация о вашем доме и его обслуживании.</w:t>
            </w:r>
          </w:p>
          <w:p>
            <w:pPr>
              <w:jc w:val="center"/>
            </w:pPr>
            <w:hyperlink r:id="rId26">
              <w:r>
                <w:rPr>
                  <w:rStyle w:val="Hyperlink"/>
                </w:rPr>
                <w:t xml:space="preserve">http://dom.mos.ru/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Универсальная электронная карта</w:t>
            </w:r>
          </w:p>
          <w:p>
            <w:pPr>
              <w:jc w:val="center"/>
            </w:pPr>
            <w:r>
              <w:t xml:space="preserve">Универсальная электронная карта объединит полис обязательного медицинского страхования, страховое свидетельство обязательного пенсионного страхования и платёжную банковскую карту, а также - удостоверит права на получение иных государственных и муниципальных услуг. С её помощью можно будет записаться к врачу через Интернет.</w:t>
            </w:r>
          </w:p>
          <w:p>
            <w:pPr>
              <w:jc w:val="center"/>
            </w:pPr>
            <w:hyperlink r:id="rId27">
              <w:r>
                <w:rPr>
                  <w:rStyle w:val="Hyperlink"/>
                </w:rPr>
                <w:t xml:space="preserve">http://uec.mos.ru/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Портал государственных услуг</w:t>
            </w:r>
          </w:p>
          <w:p>
            <w:pPr>
              <w:jc w:val="center"/>
            </w:pPr>
            <w:hyperlink r:id="rId28">
              <w:r>
                <w:rPr>
                  <w:rStyle w:val="Hyperlink"/>
                </w:rPr>
                <w:t xml:space="preserve">http://pgu.mos.ru/ru/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Открытый бюджет</w:t>
            </w:r>
          </w:p>
          <w:p>
            <w:pPr>
              <w:jc w:val="center"/>
            </w:pPr>
            <w:r>
              <w:t xml:space="preserve">Информация о расходах и доходах Москвы</w:t>
            </w:r>
          </w:p>
          <w:p>
            <w:pPr>
              <w:jc w:val="center"/>
            </w:pPr>
            <w:hyperlink r:id="rId29">
              <w:r>
                <w:rPr>
                  <w:rStyle w:val="Hyperlink"/>
                </w:rPr>
                <w:t xml:space="preserve">http://budget.mos.ru/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Московский паркинг</w:t>
            </w:r>
          </w:p>
          <w:p>
            <w:pPr>
              <w:jc w:val="center"/>
            </w:pPr>
            <w:r>
              <w:t xml:space="preserve">Единый контакт-центр: 8 (495) 539-22-99</w:t>
            </w:r>
          </w:p>
          <w:p>
            <w:pPr>
              <w:jc w:val="center"/>
            </w:pPr>
            <w:hyperlink r:id="rId30">
              <w:r>
                <w:rPr>
                  <w:rStyle w:val="Hyperlink"/>
                </w:rPr>
                <w:t xml:space="preserve">http://parking.mos.ru/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Московский туристический портал</w:t>
            </w:r>
          </w:p>
          <w:p>
            <w:pPr>
              <w:jc w:val="center"/>
            </w:pPr>
            <w:hyperlink r:id="rId31">
              <w:r>
                <w:rPr>
                  <w:rStyle w:val="Hyperlink"/>
                </w:rPr>
                <w:t xml:space="preserve">http://travel.mos.ru/</w:t>
              </w:r>
            </w:hyperlink>
          </w:p>
          <w:p>
            <w:pPr>
              <w:jc w:val="center"/>
            </w:pPr>
            <w:bookmarkStart w:id="32" w:name="X1207a264b4c9f4df21fde20366a046b31aef217"/>
            <w:bookmarkEnd w:id="32"/>
            <w:r>
              <w:rPr>
                <w:bCs/>
                <w:b/>
              </w:rPr>
              <w:t xml:space="preserve">Городской электронный адрес</w:t>
            </w:r>
          </w:p>
          <w:p>
            <w:pPr>
              <w:jc w:val="center"/>
            </w:pPr>
            <w:hyperlink r:id="rId33">
              <w:r>
                <w:rPr>
                  <w:rStyle w:val="Hyperlink"/>
                </w:rPr>
                <w:t xml:space="preserve">http://eatlas.mos.ru/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Портал открытых данных</w:t>
            </w:r>
          </w:p>
          <w:p>
            <w:pPr>
              <w:jc w:val="center"/>
            </w:pPr>
            <w:hyperlink r:id="rId34">
              <w:r>
                <w:rPr>
                  <w:rStyle w:val="Hyperlink"/>
                </w:rPr>
                <w:t xml:space="preserve">http://data.mos.ru/</w:t>
              </w:r>
            </w:hyperlink>
          </w:p>
          <w:p>
            <w:pPr>
              <w:jc w:val="center"/>
            </w:pPr>
            <w:r>
              <w:rPr>
                <w:bCs/>
                <w:b/>
              </w:rPr>
              <w:t xml:space="preserve">Мобильные приложения и сервисы Правительства Москвы</w:t>
            </w:r>
          </w:p>
          <w:p>
            <w:pPr>
              <w:jc w:val="center"/>
            </w:pPr>
            <w:hyperlink r:id="rId35">
              <w:r>
                <w:rPr>
                  <w:rStyle w:val="Hyperlink"/>
                </w:rPr>
                <w:t xml:space="preserve">http://dit.mos.ru/apps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6">
        <w:r>
          <w:rPr>
            <w:rStyle w:val="Hyperlink"/>
          </w:rPr>
          <w:t xml:space="preserve">http://chertanovo-severnoe.mos.ru/about/reference-information/detail/2401849.html</w:t>
        </w:r>
      </w:hyperlink>
    </w:p>
    <w:p>
      <w:pPr>
        <w:pStyle w:val="BodyText"/>
      </w:pPr>
      <w:hyperlink r:id="rId37">
        <w:r>
          <w:rPr>
            <w:rStyle w:val="Hyperlink"/>
          </w:rPr>
          <w:t xml:space="preserve">Управа района Чертаново Северное города Москвы</w:t>
        </w:r>
      </w:hyperlink>
    </w:p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9" Target="http://budget.mos.ru/" TargetMode="External" /><Relationship Type="http://schemas.openxmlformats.org/officeDocument/2006/relationships/hyperlink" Id="rId37" Target="http://chertanovo-severnoe.mos.ru" TargetMode="External" /><Relationship Type="http://schemas.openxmlformats.org/officeDocument/2006/relationships/hyperlink" Id="rId36" Target="http://chertanovo-severnoe.mos.ru/about/reference-information/detail/2401849.html" TargetMode="External" /><Relationship Type="http://schemas.openxmlformats.org/officeDocument/2006/relationships/hyperlink" Id="rId34" Target="http://data.mos.ru/" TargetMode="External" /><Relationship Type="http://schemas.openxmlformats.org/officeDocument/2006/relationships/hyperlink" Id="rId35" Target="http://dit.mos.ru/apps" TargetMode="External" /><Relationship Type="http://schemas.openxmlformats.org/officeDocument/2006/relationships/hyperlink" Id="rId26" Target="http://dom.mos.ru/" TargetMode="External" /><Relationship Type="http://schemas.openxmlformats.org/officeDocument/2006/relationships/hyperlink" Id="rId33" Target="http://eatlas.mos.ru/" TargetMode="External" /><Relationship Type="http://schemas.openxmlformats.org/officeDocument/2006/relationships/hyperlink" Id="rId25" Target="http://gorod.mos.ru/" TargetMode="External" /><Relationship Type="http://schemas.openxmlformats.org/officeDocument/2006/relationships/hyperlink" Id="rId30" Target="http://parking.mos.ru/" TargetMode="External" /><Relationship Type="http://schemas.openxmlformats.org/officeDocument/2006/relationships/hyperlink" Id="rId28" Target="http://pgu.mos.ru/ru/" TargetMode="External" /><Relationship Type="http://schemas.openxmlformats.org/officeDocument/2006/relationships/hyperlink" Id="rId31" Target="http://travel.mos.ru/" TargetMode="External" /><Relationship Type="http://schemas.openxmlformats.org/officeDocument/2006/relationships/hyperlink" Id="rId27" Target="http://uec.mos.ru/" TargetMode="External" /><Relationship Type="http://schemas.openxmlformats.org/officeDocument/2006/relationships/hyperlink" Id="rId24" Target="http://www.yadonor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budget.mos.ru/" TargetMode="External" /><Relationship Type="http://schemas.openxmlformats.org/officeDocument/2006/relationships/hyperlink" Id="rId37" Target="http://chertanovo-severnoe.mos.ru" TargetMode="External" /><Relationship Type="http://schemas.openxmlformats.org/officeDocument/2006/relationships/hyperlink" Id="rId36" Target="http://chertanovo-severnoe.mos.ru/about/reference-information/detail/2401849.html" TargetMode="External" /><Relationship Type="http://schemas.openxmlformats.org/officeDocument/2006/relationships/hyperlink" Id="rId34" Target="http://data.mos.ru/" TargetMode="External" /><Relationship Type="http://schemas.openxmlformats.org/officeDocument/2006/relationships/hyperlink" Id="rId35" Target="http://dit.mos.ru/apps" TargetMode="External" /><Relationship Type="http://schemas.openxmlformats.org/officeDocument/2006/relationships/hyperlink" Id="rId26" Target="http://dom.mos.ru/" TargetMode="External" /><Relationship Type="http://schemas.openxmlformats.org/officeDocument/2006/relationships/hyperlink" Id="rId33" Target="http://eatlas.mos.ru/" TargetMode="External" /><Relationship Type="http://schemas.openxmlformats.org/officeDocument/2006/relationships/hyperlink" Id="rId25" Target="http://gorod.mos.ru/" TargetMode="External" /><Relationship Type="http://schemas.openxmlformats.org/officeDocument/2006/relationships/hyperlink" Id="rId30" Target="http://parking.mos.ru/" TargetMode="External" /><Relationship Type="http://schemas.openxmlformats.org/officeDocument/2006/relationships/hyperlink" Id="rId28" Target="http://pgu.mos.ru/ru/" TargetMode="External" /><Relationship Type="http://schemas.openxmlformats.org/officeDocument/2006/relationships/hyperlink" Id="rId31" Target="http://travel.mos.ru/" TargetMode="External" /><Relationship Type="http://schemas.openxmlformats.org/officeDocument/2006/relationships/hyperlink" Id="rId27" Target="http://uec.mos.ru/" TargetMode="External" /><Relationship Type="http://schemas.openxmlformats.org/officeDocument/2006/relationships/hyperlink" Id="rId24" Target="http://www.yadonor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2024-07-16T21:00:51Z</dcterms:created>
  <dcterms:modified xsi:type="dcterms:W3CDTF">2024-07-16T21:00:51Z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