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b457c02e563da3fde7b056f74594cc1e03cac"/>
    <w:p>
      <w:pPr>
        <w:pStyle w:val="Heading3"/>
      </w:pPr>
      <w:r>
        <w:t xml:space="preserve">«Активные граждане» смогут обменять заработанные баллы на билеты в театр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drawing>
          <wp:inline>
            <wp:extent cx="5334000" cy="352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1be/teat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электронных референдумов «Активный гражданин» получат возможность обменять накопленные баллы на билеты в столичные театры. Об этом сообщили в пресс-службе проекта.</w:t>
      </w:r>
    </w:p>
    <w:p>
      <w:pPr>
        <w:pStyle w:val="BodyText"/>
      </w:pPr>
      <w:r>
        <w:t xml:space="preserve">«Стартует новый спецпроект «В театр с «Активным гражданином»! Только для вас в новом сезоне театры столицы откроют двери и покажут свои лучшие постановки. Участвуйте во всех голосованиях, накапливайте баллы и следите за новостями проекта. И возможно, именно вы посетите один или несколько спектаклей нового театрального сезона», - отметили в пресс-службе.</w:t>
      </w:r>
    </w:p>
    <w:p>
      <w:pPr>
        <w:pStyle w:val="BodyText"/>
      </w:pPr>
      <w:r>
        <w:t xml:space="preserve">Чтобы получить билет в театр, нужно как можно активнее участвовать в голосованиях проекта. В магазине поощрений «Активного гражданина» уже появились первые пригласительные билеты. Ближайший спектакль, который смогут посетить участники проекта, пройдет 29 сентября в театре имени Маяковского. Зрителям представят работу Миндаугаса Карбаускиса «Таланты и поклонники». Постановка расскажет горожанам об истоках артистического дара, об искусстве, творчестве, а также о свободе и бесконечной зависимости.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http://chertanovo-severnoe.mos.ru/active-citizen/detail/2172160.html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172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172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2023-07-20T07:50:01Z</dcterms:created>
  <dcterms:modified xsi:type="dcterms:W3CDTF">2023-07-20T07:50:01Z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