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rPr>
          <w:bCs/>
          <w:b/>
        </w:rPr>
        <w:t xml:space="preserve">Органы, осуществляющие защиту прав несовершеннолетних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t xml:space="preserve">Почтовый адрес: 107078, Москва, ул. Новая Басманная, д. 10, стр. 1</w:t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http://www.mkdn.mos.ru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mkdn@mos.ru</w:t>
        </w:r>
      </w:hyperlink>
      <w:r>
        <w:t xml:space="preserve">, телефон: 8 (495) 625-76-85</w:t>
      </w:r>
    </w:p>
    <w:p>
      <w:pPr>
        <w:pStyle w:val="BodyText"/>
      </w:pPr>
      <w:r>
        <w:rPr>
          <w:bCs/>
          <w:b/>
        </w:rPr>
        <w:t xml:space="preserve">Председатель комиссии: Ракова Анастасия Владимировна</w:t>
      </w:r>
      <w:r>
        <w:t xml:space="preserve"> </w:t>
      </w:r>
      <w:r>
        <w:t xml:space="preserve">– заместитель Мэра Москвы в Правительстве Москвы по вопросам социального развития.</w:t>
      </w:r>
    </w:p>
    <w:p>
      <w:pPr>
        <w:pStyle w:val="BodyText"/>
      </w:pPr>
      <w:r>
        <w:rPr>
          <w:bCs/>
          <w:b/>
        </w:rPr>
        <w:t xml:space="preserve">Ответственный секретарь Комиссии: Архипов Иван Валерьевич</w:t>
      </w:r>
      <w:r>
        <w:t xml:space="preserve"> </w:t>
      </w:r>
      <w:r>
        <w:t xml:space="preserve">– заместитель начальника отдела реализации государственной семейной политики Управления по работе с семьями с детьми Департамента труда и социальной защиты населения города Москвы.</w:t>
      </w:r>
    </w:p>
    <w:p>
      <w:pPr>
        <w:pStyle w:val="BodyText"/>
      </w:pPr>
      <w:r>
        <w:t xml:space="preserve">Начальник Управления по защите прав и законных интересов несовершеннолетних — Уполномоченный по правам ребенка в городе Москве – Ярославская Ольга Владимировна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127006, Москва, Успенский пер., д. 14, стр. 1</w:t>
      </w:r>
    </w:p>
    <w:p>
      <w:pPr>
        <w:pStyle w:val="BodyText"/>
      </w:pPr>
      <w:r>
        <w:rPr>
          <w:bCs/>
          <w:b/>
        </w:rPr>
        <w:t xml:space="preserve">Тел. 8 (495) 957-05-85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u w:val="single"/>
        </w:rPr>
        <w:t xml:space="preserve">►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Комиссия по делам несовершеннолетних и защите их прав Южного административного округа:</w:t>
      </w:r>
      <w:r>
        <w:t xml:space="preserve"> </w:t>
      </w:r>
      <w:r>
        <w:t xml:space="preserve">115280,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 ОКДН и ЗП: Мартьянова Лариса Александровна</w:t>
      </w:r>
      <w:r>
        <w:t xml:space="preserve"> </w:t>
      </w:r>
      <w:r>
        <w:t xml:space="preserve">– первый заместитель префекта ЮАО г. 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 Гущин Геннадий Николаевич</w:t>
      </w:r>
      <w:r>
        <w:t xml:space="preserve"> </w:t>
      </w:r>
      <w:r>
        <w:t xml:space="preserve">– советник Управления развития социальной сферы префектуры</w:t>
      </w:r>
      <w:r>
        <w:t xml:space="preserve"> </w:t>
      </w:r>
      <w:r>
        <w:rPr>
          <w:bCs/>
          <w:b/>
        </w:rPr>
        <w:t xml:space="preserve">т. (495) 679-80-29</w:t>
      </w:r>
      <w:r>
        <w:t xml:space="preserve">,</w:t>
      </w:r>
      <w:r>
        <w:t xml:space="preserve"> </w:t>
      </w:r>
      <w:r>
        <w:rPr>
          <w:bCs/>
          <w:b/>
        </w:rPr>
        <w:t xml:space="preserve">факс (495) 679-80-30</w:t>
      </w:r>
      <w:r>
        <w:t xml:space="preserve">.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u w:val="single"/>
          <w:bCs/>
          <w:b/>
        </w:rPr>
        <w:t xml:space="preserve">Комиссия по делам несовершеннолетних и защите их прав района Чертаново Северное города Москвы: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117587, г. Москва, Варшавское шоссе., д. 116</w:t>
      </w:r>
    </w:p>
    <w:p>
      <w:pPr>
        <w:pStyle w:val="BodyText"/>
      </w:pPr>
      <w:r>
        <w:rPr>
          <w:bCs/>
          <w:b/>
        </w:rPr>
        <w:t xml:space="preserve">Председатель комиссии: Дёмин Александр Евгеньевич–</w:t>
      </w:r>
      <w:r>
        <w:t xml:space="preserve"> </w:t>
      </w:r>
      <w:r>
        <w:t xml:space="preserve">глава управы района Чертаново Северное города Москвы</w:t>
      </w:r>
    </w:p>
    <w:p>
      <w:pPr>
        <w:pStyle w:val="BodyText"/>
      </w:pPr>
      <w:r>
        <w:rPr>
          <w:bCs/>
          <w:b/>
        </w:rPr>
        <w:t xml:space="preserve">Ответственный секретарь: Рак Анастасия Евгеньевна</w:t>
      </w:r>
      <w:r>
        <w:t xml:space="preserve">,</w:t>
      </w:r>
      <w:r>
        <w:t xml:space="preserve"> </w:t>
      </w:r>
      <w:r>
        <w:rPr>
          <w:bCs/>
          <w:b/>
        </w:rPr>
        <w:t xml:space="preserve">тел: 8(495) 318-90-66. E-mail:</w:t>
      </w:r>
      <w:r>
        <w:t xml:space="preserve"> </w:t>
      </w:r>
      <w:hyperlink r:id="rId23">
        <w:r>
          <w:rPr>
            <w:rStyle w:val="Hyperlink"/>
          </w:rPr>
          <w:t xml:space="preserve">kdn-cs@yndex.ru</w:t>
        </w:r>
      </w:hyperlink>
    </w:p>
    <w:p>
      <w:pPr>
        <w:pStyle w:val="BodyText"/>
      </w:pPr>
      <w:r>
        <w:rPr>
          <w:bCs/>
          <w:b/>
        </w:rPr>
        <w:t xml:space="preserve">Часы приема: понедельник с 15-00 до 17-00, четверг с 08-00 до 10-00</w:t>
      </w:r>
    </w:p>
    <w:p>
      <w:pPr>
        <w:pStyle w:val="BodyText"/>
      </w:pPr>
      <w:r>
        <w:t xml:space="preserve">►</w:t>
      </w:r>
      <w:r>
        <w:t xml:space="preserve"> </w:t>
      </w:r>
      <w:r>
        <w:rPr>
          <w:u w:val="single"/>
          <w:bCs/>
          <w:b/>
        </w:rPr>
        <w:t xml:space="preserve">Территориальный отдел по вопросам опеки и попечительства № 1</w:t>
      </w:r>
      <w:r>
        <w:br/>
      </w:r>
      <w:r>
        <w:rPr>
          <w:u w:val="single"/>
          <w:bCs/>
          <w:b/>
        </w:rPr>
        <w:t xml:space="preserve">Управления опеки и попечительства ДТиСЗН города Москвы: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115477, Москва, ул. Веселая, д. 11</w:t>
      </w:r>
    </w:p>
    <w:p>
      <w:pPr>
        <w:pStyle w:val="BodyText"/>
      </w:pPr>
      <w:r>
        <w:rPr>
          <w:bCs/>
          <w:b/>
        </w:rPr>
        <w:t xml:space="preserve">Начальник отдела – Лобинцева Оксана Геннадиевна</w:t>
      </w:r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4">
        <w:r>
          <w:rPr>
            <w:rStyle w:val="Hyperlink"/>
          </w:rPr>
          <w:t xml:space="preserve">opekamsk1@mos.ru</w:t>
        </w:r>
      </w:hyperlink>
    </w:p>
    <w:p>
      <w:pPr>
        <w:pStyle w:val="BodyText"/>
      </w:pPr>
      <w:r>
        <w:rPr>
          <w:u w:val="single"/>
        </w:rPr>
        <w:t xml:space="preserve">►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ОМВД России по району Чертаново Северное г. Москвы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117587, г. Москва, Сумская ул., д. 6-А,</w:t>
      </w:r>
      <w:r>
        <w:t xml:space="preserve"> </w:t>
      </w:r>
      <w:r>
        <w:rPr>
          <w:bCs/>
          <w:b/>
        </w:rPr>
        <w:t xml:space="preserve">Дежурная часть:</w:t>
      </w:r>
      <w:r>
        <w:t xml:space="preserve"> </w:t>
      </w:r>
      <w:r>
        <w:t xml:space="preserve">8-495-311-05-05, 8-495-313-35-72.</w:t>
      </w:r>
    </w:p>
    <w:p>
      <w:pPr>
        <w:pStyle w:val="BodyText"/>
      </w:pPr>
      <w:r>
        <w:rPr>
          <w:bCs/>
          <w:b/>
        </w:rPr>
        <w:t xml:space="preserve">Отдел по делам несовершеннолетних: Почтовый адрес:</w:t>
      </w:r>
      <w:r>
        <w:t xml:space="preserve"> </w:t>
      </w:r>
      <w:r>
        <w:t xml:space="preserve">117587, г. Москва, Сумская ул., д. 6-А.</w:t>
      </w:r>
    </w:p>
    <w:p>
      <w:pPr>
        <w:pStyle w:val="BodyText"/>
      </w:pPr>
      <w:r>
        <w:rPr>
          <w:bCs/>
          <w:b/>
        </w:rPr>
        <w:t xml:space="preserve">Заместитель начальника ОУУП и ПДН: Анфиногенов Василий Григорьевич</w:t>
      </w:r>
      <w:r>
        <w:t xml:space="preserve"> </w:t>
      </w:r>
      <w:r>
        <w:t xml:space="preserve">– начальник ОДН ОМВД России по району Чертаново Северное г. Москвы.</w:t>
      </w:r>
    </w:p>
    <w:p>
      <w:pPr>
        <w:pStyle w:val="BodyText"/>
      </w:pPr>
      <w:r>
        <w:t xml:space="preserve">► Единый общероссийский номер детского телефона доверия:</w:t>
      </w:r>
      <w:r>
        <w:br/>
      </w:r>
      <w:r>
        <w:t xml:space="preserve">8 (800) 2000-122 (круглосуточно).</w:t>
      </w:r>
    </w:p>
    <w:p>
      <w:pPr>
        <w:pStyle w:val="BodyText"/>
      </w:pPr>
      <w:r>
        <w:t xml:space="preserve">► Московская служба психологической помощи населению:</w:t>
      </w:r>
      <w:r>
        <w:br/>
      </w:r>
      <w:r>
        <w:t xml:space="preserve">051 или с мобильного 8 (495) 051 (круглосуточно).</w:t>
      </w:r>
    </w:p>
    <w:p>
      <w:pPr>
        <w:pStyle w:val="BodyText"/>
      </w:pPr>
      <w:r>
        <w:t xml:space="preserve">► Единая диспетчерская служба социальной помощи детям и их родителям</w:t>
      </w:r>
      <w:r>
        <w:br/>
      </w:r>
      <w:r>
        <w:t xml:space="preserve">Департамента труда и социальной защиты населения города Москвы: 8 (499) 975-27-50.</w:t>
      </w:r>
    </w:p>
    <w:p>
      <w:pPr>
        <w:pStyle w:val="BodyText"/>
      </w:pPr>
      <w:r>
        <w:t xml:space="preserve">► Городская круглосуточная мобильная служба по оказанию экстренной социальной помощи несовершеннолетним: 8 (926) 211-11-50.</w:t>
      </w:r>
    </w:p>
    <w:p>
      <w:pPr>
        <w:pStyle w:val="BodyText"/>
      </w:pPr>
      <w:r>
        <w:t xml:space="preserve">► Горячая линия Департамента труда и социальной защиты населения города Москвы по решению проблем беспризорности и безнадзорности несовершеннолетних: 8-499-201-06-50 (в рабочее время).</w:t>
      </w:r>
    </w:p>
    <w:p>
      <w:pPr>
        <w:pStyle w:val="BodyText"/>
      </w:pPr>
      <w:r>
        <w:t xml:space="preserve">► Горячая линия Департамента труда и социальной защиты населения города Москвы по вопросам оказания социально-психологической помощи детям и семьям мигрантов, находящихся в трудной жизненной ситуации: 8-499-201-59-47 (в рабочее время).</w:t>
      </w:r>
    </w:p>
    <w:p>
      <w:pPr>
        <w:pStyle w:val="BodyText"/>
      </w:pPr>
      <w:r>
        <w:t xml:space="preserve">► Детский телефон доверия Департамента образования города Москвы:</w:t>
      </w:r>
      <w:r>
        <w:br/>
      </w:r>
      <w:r>
        <w:t xml:space="preserve">(495) 624-60-01 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http://chertanovo-severnoe.mos.ru/kdn/detail/13076184.html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hertanovo-severnoe.mos.ru" TargetMode="External" /><Relationship Type="http://schemas.openxmlformats.org/officeDocument/2006/relationships/hyperlink" Id="rId25" Target="http://chertanovo-severnoe.mos.ru/kdn/detail/13076184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-cs@yndex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tanovo-severnoe.mos.ru" TargetMode="External" /><Relationship Type="http://schemas.openxmlformats.org/officeDocument/2006/relationships/hyperlink" Id="rId25" Target="http://chertanovo-severnoe.mos.ru/kdn/detail/13076184.html" TargetMode="External" /><Relationship Type="http://schemas.openxmlformats.org/officeDocument/2006/relationships/hyperlink" Id="rId20" Target="http://www.mkdn.mos.ru/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3" Target="mailto:kdn-cs@yndex.ru" TargetMode="External" /><Relationship Type="http://schemas.openxmlformats.org/officeDocument/2006/relationships/hyperlink" Id="rId21" Target="mailto:mkdn@mos.ru" TargetMode="External" /><Relationship Type="http://schemas.openxmlformats.org/officeDocument/2006/relationships/hyperlink" Id="rId24" Target="mailto:opekamsk1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2025-07-04T09:59:45Z</dcterms:created>
  <dcterms:modified xsi:type="dcterms:W3CDTF">2025-07-04T09:59:45Z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