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729cd40a70534aaf61493abcd34d7600792806"/>
    <w:p>
      <w:pPr>
        <w:pStyle w:val="Heading3"/>
      </w:pPr>
      <w:r>
        <w:t xml:space="preserve">Рейды по выявлению брошенных автомобилей проводят в Чертанове Северном</w:t>
      </w:r>
    </w:p>
    <w:p>
      <w:pPr>
        <w:pStyle w:val="FirstParagraph"/>
      </w:pPr>
      <w:r>
        <w:t xml:space="preserve">30.05.2025</w:t>
      </w:r>
    </w:p>
    <w:p>
      <w:pPr>
        <w:pStyle w:val="BodyText"/>
      </w:pPr>
      <w:r>
        <w:t xml:space="preserve">30.05.2025</w:t>
      </w:r>
    </w:p>
    <w:p>
      <w:pPr>
        <w:pStyle w:val="BodyText"/>
      </w:pPr>
      <w:r>
        <w:t xml:space="preserve">Рейды по выявлению брошенных автомобилей проводят в Чертанове Северном. Фото: Анна Быкова, «Вечерняя Москва»</w:t>
      </w:r>
    </w:p>
    <w:p>
      <w:pPr>
        <w:pStyle w:val="BodyText"/>
      </w:pPr>
      <w:r>
        <w:t xml:space="preserve">В Чертанове Северном проходят рейды по выявлению и эвакуации брошенных разукомплектованных транспортных средств. Представители управы района опубликовали критерии для определения таких автомобилей 30 мая.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Специалисты уточнили, что последний такой рейд прошел по адресу: улица Кировоградская, дом №4, корпус 3. Неисправный автомобиль был эвакуирован на специализированную стоянку, где будет находится до выявления его владельца.</w:t>
      </w:r>
    </w:p>
    <w:p>
      <w:pPr>
        <w:pStyle w:val="BodyText"/>
      </w:pPr>
      <w:r>
        <w:t xml:space="preserve">К брошенным транспортным средствам относятся автомобили, имеющие следующие признаки: спущенные два и более колеса, неисправные замки дверей, позволяющие свободный доступ в салон, а также наличие коррозии кузова.</w:t>
      </w:r>
    </w:p>
    <w:p>
      <w:pPr>
        <w:pStyle w:val="BodyText"/>
      </w:pPr>
      <w:r>
        <w:t xml:space="preserve">На официальной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управы района Чертаново Северное проинформировали, что такие автомобили создают серьезные неудобства для жителей, занимая парковочные места и мешая свободному передвижению пешеходов. Кроме того, они представляют потенциальную опасность для окружающих.</w:t>
      </w:r>
    </w:p>
    <w:p>
      <w:pPr>
        <w:pStyle w:val="BodyText"/>
      </w:pPr>
      <w:r>
        <w:t xml:space="preserve">Жители района могут сообщить о выявлении брошенных автомобилей по телефону: 8 (495) 318-55-23. После обращения специалисты проведут проверку и при подтверждении признаков БРТС эвакуируют транспортное средство на специализированную стоянку.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http://chertanovo-severnoe.mos.ru/presscenter/news/detail/13002343.html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hertanovo-severnoe.mos.ru" TargetMode="External" /><Relationship Type="http://schemas.openxmlformats.org/officeDocument/2006/relationships/hyperlink" Id="rId21" Target="http://chertanovo-severnoe.mos.ru/presscenter/news/detail/13002343.html" TargetMode="External" /><Relationship Type="http://schemas.openxmlformats.org/officeDocument/2006/relationships/hyperlink" Id="rId20" Target="https://vk.com/wall-218491945_122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hertanovo-severnoe.mos.ru" TargetMode="External" /><Relationship Type="http://schemas.openxmlformats.org/officeDocument/2006/relationships/hyperlink" Id="rId21" Target="http://chertanovo-severnoe.mos.ru/presscenter/news/detail/13002343.html" TargetMode="External" /><Relationship Type="http://schemas.openxmlformats.org/officeDocument/2006/relationships/hyperlink" Id="rId20" Target="https://vk.com/wall-218491945_122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2025-07-29T01:18:49Z</dcterms:created>
  <dcterms:modified xsi:type="dcterms:W3CDTF">2025-07-29T01:18:49Z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