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оманда-чертаново-2-встретится-с-муромом"/>
    <w:p>
      <w:pPr>
        <w:pStyle w:val="Heading3"/>
      </w:pPr>
      <w:r>
        <w:t xml:space="preserve">Команда «Чертаново-2» встретится с «Муромом»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  <w:hyperlink r:id="rId20"/>
    </w:p>
    <w:p>
      <w:pPr>
        <w:pStyle w:val="BodyText"/>
      </w:pPr>
      <w:r>
        <w:t xml:space="preserve">Молодежная команда «Чертаново-2» дебютирует в Профессиональной футбольной лиге в среду, 18 июля.</w:t>
      </w:r>
    </w:p>
    <w:p>
      <w:pPr>
        <w:pStyle w:val="BodyText"/>
      </w:pPr>
      <w:r>
        <w:t xml:space="preserve">В этот день сине-белые выступят в первом туре Фонбет-Первенства среди сборных ПФЛ. Противником «чертановцев» станет команда «Муром».</w:t>
      </w:r>
    </w:p>
    <w:p>
      <w:pPr>
        <w:pStyle w:val="BodyText"/>
      </w:pPr>
      <w:r>
        <w:t xml:space="preserve">Подготовкой «Чертаново-2» к соревнованиям ПФЛ занимаются тренеры Денис Первушин и Леонид Федоров. Команда составлена из футболистов 2001 и 2002 годов рождения. Интересно, что им предстоит еще сыграть в юношеской Клубной Лиге Москвы.</w:t>
      </w:r>
    </w:p>
    <w:p>
      <w:pPr>
        <w:pStyle w:val="BodyText"/>
      </w:pPr>
      <w:r>
        <w:t xml:space="preserve">«Однако мы уже сейчас бросаем их в пекло Второго дивизиона. И ничуть за них не боимся! Они – наше будущее», - отметили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футбольной школы «Чертаново».</w:t>
      </w:r>
    </w:p>
    <w:p>
      <w:pPr>
        <w:pStyle w:val="BodyText"/>
      </w:pPr>
      <w:r>
        <w:t xml:space="preserve">Также к участию в матчах ПФЛ будут привлекаться игроки 2000 года рождения.</w:t>
      </w:r>
    </w:p>
    <w:p>
      <w:pPr>
        <w:pStyle w:val="BodyText"/>
      </w:pPr>
      <w:r>
        <w:t xml:space="preserve">Игра развернется на «Арене Чертаново». Начало в 18:00. Вход на матч свободный.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Футбольная школа «Чертаново»</w:t>
        </w:r>
      </w:hyperlink>
    </w:p>
    <w:p>
      <w:pPr>
        <w:pStyle w:val="BodyText"/>
      </w:pPr>
      <w:r>
        <w:t xml:space="preserve">Источник: </w:t>
      </w:r>
      <w:hyperlink r:id="rId23">
        <w:r>
          <w:rPr>
            <w:rStyle w:val="Hyperlink"/>
          </w:rPr>
          <w:t xml:space="preserve">http://gazeta-na-varshavke-chertanovo-severnoe.ru/2018/07/17/42827/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http://chertanovo-severnoe.mos.ru/presscenter/news/detail/7453662.html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football.ru/index.php" TargetMode="External" /><Relationship Type="http://schemas.openxmlformats.org/officeDocument/2006/relationships/hyperlink" Id="rId21" Target="http://chertanovo-football.ru/index.php?pages=club_2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7453662.html" TargetMode="External" /><Relationship Type="http://schemas.openxmlformats.org/officeDocument/2006/relationships/hyperlink" Id="rId23" Target="http://gazeta-na-varshavke-chertanovo-severnoe.ru/2018/07/17/42827/" TargetMode="External" /><Relationship Type="http://schemas.openxmlformats.org/officeDocument/2006/relationships/hyperlink" Id="rId20" Target="http://uploads.gazeta-na-varshavke-chertanovo-severnoe.ru/2018/04/5XOH7gR6lm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football.ru/index.php" TargetMode="External" /><Relationship Type="http://schemas.openxmlformats.org/officeDocument/2006/relationships/hyperlink" Id="rId21" Target="http://chertanovo-football.ru/index.php?pages=club_2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7453662.html" TargetMode="External" /><Relationship Type="http://schemas.openxmlformats.org/officeDocument/2006/relationships/hyperlink" Id="rId23" Target="http://gazeta-na-varshavke-chertanovo-severnoe.ru/2018/07/17/42827/" TargetMode="External" /><Relationship Type="http://schemas.openxmlformats.org/officeDocument/2006/relationships/hyperlink" Id="rId20" Target="http://uploads.gazeta-na-varshavke-chertanovo-severnoe.ru/2018/04/5XOH7gR6lm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2023-08-23T09:15:59Z</dcterms:created>
  <dcterms:modified xsi:type="dcterms:W3CDTF">2023-08-23T09:15:59Z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