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52d2a28bbf73b5180c6b2aeec03fdf0d72ca2"/>
    <w:p>
      <w:pPr>
        <w:pStyle w:val="Heading3"/>
      </w:pPr>
      <w:r>
        <w:t xml:space="preserve">Новогодние мастер-классы проведут в Центре «На Сумском»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t xml:space="preserve">Жителей столицы пригласили 12 января присоединиться к увлекательным мастер-классам, которые проведут сотрудники Центра «На Сумском».</w:t>
      </w:r>
    </w:p>
    <w:p>
      <w:pPr>
        <w:pStyle w:val="BodyText"/>
      </w:pPr>
      <w:r>
        <w:t xml:space="preserve">Представители досугового учреждения запустили цикл виртуальных мероприятий в рамках образовательной смены «Зимняя карусель» онлайн, уточнили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Центра.</w:t>
      </w:r>
    </w:p>
    <w:p>
      <w:pPr>
        <w:pStyle w:val="BodyText"/>
      </w:pPr>
      <w:r>
        <w:t xml:space="preserve">Так, 12 января москвичи смогут присоединиться к занятию «Спортивная минутка с мячом». Зрителям нужно будет заранее приготовить мяч. Затем за тренером повторять несложные упражнения. Они помогут развить координацию.</w:t>
      </w:r>
    </w:p>
    <w:p>
      <w:pPr>
        <w:pStyle w:val="BodyText"/>
      </w:pPr>
      <w:r>
        <w:t xml:space="preserve">Еще состоится онлайн-урок «Новогодняя игрушка на елку из фоамирана». Помимо этого, на другом занятии зрителям расскажут, как правильно сделать сервировку стола.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http://chertanovo-severnoe.mos.ru/presscenter/news/detail/9630178.html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/detail/9630178.html" TargetMode="External" /><Relationship Type="http://schemas.openxmlformats.org/officeDocument/2006/relationships/hyperlink" Id="rId20" Target="https://na-sumscom.mskobr.ru/edu-news/40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/detail/9630178.html" TargetMode="External" /><Relationship Type="http://schemas.openxmlformats.org/officeDocument/2006/relationships/hyperlink" Id="rId20" Target="https://na-sumscom.mskobr.ru/edu-news/40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2024-10-11T07:58:25Z</dcterms:created>
  <dcterms:modified xsi:type="dcterms:W3CDTF">2024-10-11T07:58:25Z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