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b7e27dd00a9742852fa9cae9835cf9840880e"/>
    <w:p>
      <w:pPr>
        <w:pStyle w:val="Heading3"/>
      </w:pPr>
      <w:r>
        <w:t xml:space="preserve">Специалисты Московского авиацентра завершают подготовку к летнему сезону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Сейчас летный состав отчитался за теоретическую часть сезонной программы и приступил к учебно-тренировочным полетам. Они продлятся до конца мая.</w:t>
      </w:r>
    </w:p>
    <w:p>
      <w:pPr>
        <w:pStyle w:val="BodyText"/>
      </w:pPr>
      <w:r>
        <w:t xml:space="preserve">В Московском авиацентре завершается ежегодная подготовка летного и инженерного составов, техники и объектов инфраструктуры к летнему сезону. Об этом сообщили в столичном комплексе городского хозяйства.</w:t>
      </w:r>
    </w:p>
    <w:p>
      <w:pPr>
        <w:pStyle w:val="BodyText"/>
      </w:pPr>
      <w:r>
        <w:t xml:space="preserve">Экипажи Московского авиацентра прошли теоретическое обучение, которое завершилось традиционной конференцией, и приступили к практике со сдачей зачетов на допуск к эксплуатации вертолетов в теплый период. Авиаинженеры и техники освежили знания и сейчас проводят регламентное обслуживание судов. Специалисты автоколонны перевели транспорт на летний режим, а работники аэродромной службы подготовили посадочные площадки.</w:t>
      </w:r>
    </w:p>
    <w:p>
      <w:pPr>
        <w:pStyle w:val="BodyText"/>
      </w:pPr>
      <w:r>
        <w:t xml:space="preserve">«Вместе с изменениями климатических условий меняются и способы пилотирования. Все члены экипажей должны разбираться во многих вещах. Например, нужно уметь читать карту погоды, чтобы не попасть в опасные метеоусловия в воздухе, знать повадки перелетных птиц, чтобы правильно среагировать при встрече с ними в небе. Все пилоты обладают хорошими знаниями в области математики и физики. Как во время подготовки, так и во время полета мы постоянно делаем расчеты: какой вес можно поднять в зависимости от температуры воздуха, как скорректировать курс с учетом направления и силы ветра и сделать многое другое», — рассказал командир летного отряда Московского авиационного центра Алексей Диденко.</w:t>
      </w:r>
    </w:p>
    <w:p>
      <w:pPr>
        <w:pStyle w:val="BodyText"/>
      </w:pPr>
      <w:r>
        <w:t xml:space="preserve">По словам пилотов авиацентра, весной и летом повышается вероятность возникновения грозового фронта, сильного дождя и шквалистого ветра. В сухую теплую погоду при посадке вертолета существует опасность потери земли. Это ситуация, когда воздушные потоки от винта машины поднимают пыль с поверхности площадки, из-за чего видимость падает практически до нуля. Такие факторы значительно усложняют управление вертолетом даже для самых опытных пилотов.</w:t>
      </w:r>
    </w:p>
    <w:p>
      <w:pPr>
        <w:pStyle w:val="BodyText"/>
      </w:pPr>
      <w:r>
        <w:t xml:space="preserve">«Часто подобные ситуации происходят при посадках самостоятельным подбором с воздуха, когда экипажам приходится садиться как можно ближе к месту происшествия и посадочными площадками могут становятся обочины дорог, городские дворы и даже футбольные поля. В таких случаях пилот зависает над землей, “раздувая” все под собой, и внимательно наблюдает: когда становится чисто, совершает снижение. В летний период это одна из самых незаменимых техник пилотирования», — отметил заместитель командира второй авиационной эскадрильи Московского авиацентра Вячеслав Каленов.</w:t>
      </w:r>
    </w:p>
    <w:p>
      <w:pPr>
        <w:pStyle w:val="BodyText"/>
      </w:pPr>
      <w:r>
        <w:t xml:space="preserve">Все сложные и возможные нештатные ситуации экипажи разбирают на завершающем этапе теоретической весенне-летней подготовки — конференции. На ней специалисты обмениваются опытом, анализируют различные авиационные инциденты, разрабатывают сценарии по их предупреждению и резюмируют полученную информацию.</w:t>
      </w:r>
    </w:p>
    <w:p>
      <w:pPr>
        <w:pStyle w:val="BodyText"/>
      </w:pPr>
      <w:r>
        <w:t xml:space="preserve">Сейчас летный состав отчитался за теоретическую часть сезонной программы и приступил к учебно-тренировочным полетам. Они продлятся до конца мая. В результате экипажи получат допуски к авиационным работам в теплое время года.</w:t>
      </w:r>
    </w:p>
    <w:p>
      <w:pPr>
        <w:pStyle w:val="BodyText"/>
      </w:pPr>
      <w:r>
        <w:t xml:space="preserve">Завершается подготовка и в других подразделениях Московского авиацентра. Сотрудники авиационно-технической базы проводят специальное обслуживание вертолетов. Они осматривают системы и агрегаты всех судов, колеса шасси пожарных и лыжи санитарных воздушных судов, навигационное оборудование и средства связи, меняют зимние чехлы для защиты воздушного судна от воздействия минусовых температур и снега на облегченные. Двигатели винтокрылых машин переводят на особый режим летней эксплуатации.</w:t>
      </w:r>
    </w:p>
    <w:p>
      <w:pPr>
        <w:pStyle w:val="BodyText"/>
      </w:pPr>
      <w:r>
        <w:t xml:space="preserve">По словам начальника авиационно-технической базы Московского авиацентра Егора Жигарева, специалисты обязательно проверяют датчики системы пожаротушения, а также заменяют смазку. Например, в теплую погоду применяют более вязкие составы. При необходимости проводят антикоррозийную обработку фюзеляжей вертолетов. Специалисты также анализируют особенности эксплуатации техники в теплое время года и влияние погодных условий на износ воздушного судна.</w:t>
      </w:r>
    </w:p>
    <w:p>
      <w:pPr>
        <w:pStyle w:val="BodyText"/>
      </w:pPr>
      <w:r>
        <w:t xml:space="preserve">Работники инженерно-аэродромной службы осматривают после зимы 28 вертолетных площадок, находящихся в управлении авиацентра. Как рассказал ее начальник Владимир Макаров, с наступлением весны большое внимание уделяют исправности светосигнальных систем и состоянию дорожного полотна. Когда устанавливается стабильная плюсовая температура, обновляют разметку, освежают лакокрасочное покрытие противопожарного оборудования, моют фасады и ремонтируют ограждения.</w:t>
      </w:r>
    </w:p>
    <w:p>
      <w:pPr>
        <w:pStyle w:val="BodyText"/>
      </w:pPr>
      <w:r>
        <w:t xml:space="preserve">В автоколонне авиацентра провели инструктажи: с водителями обсудили особенности работы в теплое время года, а с механиками — подготовку техники к летнему сезону. Служба отвечает за сезонное техническое обслуживание автомобилей, смену резины на летнюю и замену оборудования. Например, вместо зимних щеток на аэродромной коммунально-уборочной машине установили поливомоечные системы.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Более 530 человек спасли экипажи Московского авиационного центра в 2024 году</w:t>
        </w:r>
      </w:hyperlink>
    </w:p>
    <w:p>
      <w:pPr>
        <w:pStyle w:val="FirstParagraph"/>
      </w:pPr>
      <w:r>
        <w:t xml:space="preserve">Своевременное обслуживание вертолетов, аэродромной техники, оборудования и средств связи позволяет специалистам Московского авиацентра быть готовыми к любым капризам природы. А постоянные тренировки летного состава поддерживают профессионализм экипажей на высоком уровне.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http://chertanovo-severnoe.mos.ru/security-and-law-and-order/civil-defense/detail/12977750.html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ecurity-and-law-and-order/civil-defense/detail/12977750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www.mos.ru/news/item/1490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ecurity-and-law-and-order/civil-defense/detail/12977750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www.mos.ru/news/item/1490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2025-07-02T23:20:20Z</dcterms:created>
  <dcterms:modified xsi:type="dcterms:W3CDTF">2025-07-02T23:20:20Z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