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ширяева-екатерина-николаевна"/>
    <w:p>
      <w:pPr>
        <w:pStyle w:val="Heading3"/>
      </w:pPr>
      <w:r>
        <w:t xml:space="preserve">Ширяева Екатерина Николаевна!</w:t>
      </w:r>
    </w:p>
    <w:p>
      <w:pPr>
        <w:pStyle w:val="FirstParagraph"/>
      </w:pPr>
      <w:r>
        <w:t xml:space="preserve">07.05.2023</w:t>
      </w:r>
    </w:p>
    <w:p>
      <w:pPr>
        <w:pStyle w:val="BodyText"/>
      </w:pPr>
      <w:r>
        <w:t xml:space="preserve">Родилась 24 октября 1920 года в городе Кирсанов, Тамбовской области. С 9 летнего возраста проживала с семьей в городе Москва. Работать пошла с 17 лет. В марте 1942 года сопровождала школьников в эвакуацию после чего вернулась в Москву и была зачислена в Главное управление снабжения Наркомтанкопрома. Как и все москвичи она сдавала кровь, дежурила в эвакуационных госпиталях и тушила, но ночам на крыше зажигательные бомбы. Сначала ее трудовая деятельность была связана с Министерством автомобильной промышленности СССР, а затем со Всесоюзным объединением по поставке продукции автомобильной промышленности за границу (Союзглававтозагранпоставка), где она и трудилась до выхода на пенсию в 1976 году. Однако, Екатерина Николаевна продолжила работать в магазине «Продукты», обслуживая жителей района Чертаново Северное до сентября 1991 года. Ширяева Екатерина Николаевна ушла из жизни 17 апреля 2023 года.</w:t>
      </w:r>
    </w:p>
    <w:p>
      <w:pPr>
        <w:pStyle w:val="BodyText"/>
      </w:pPr>
      <w:r>
        <w:t xml:space="preserve">Екатерина Николаевна Ширяева награждена медалями:</w:t>
      </w:r>
    </w:p>
    <w:p>
      <w:pPr>
        <w:pStyle w:val="BodyText"/>
      </w:pPr>
      <w:r>
        <w:t xml:space="preserve">- «В память 800-летия Москвы»</w:t>
      </w:r>
    </w:p>
    <w:p>
      <w:pPr>
        <w:pStyle w:val="BodyText"/>
      </w:pPr>
      <w:r>
        <w:t xml:space="preserve">- «В память 850-летия Москвы»</w:t>
      </w:r>
    </w:p>
    <w:p>
      <w:pPr>
        <w:pStyle w:val="BodyText"/>
      </w:pPr>
      <w:r>
        <w:t xml:space="preserve">- «За доблестный труд в Великой Отечественной войне 1941-1945 гг.»</w:t>
      </w:r>
    </w:p>
    <w:p>
      <w:pPr>
        <w:pStyle w:val="BodyText"/>
      </w:pPr>
      <w:r>
        <w:t xml:space="preserve">- Юбилейными медалями к годовщинам Победы в Великой Отечественной войне 1941-1945гг.</w:t>
      </w:r>
    </w:p>
    <w:p>
      <w:pPr>
        <w:pStyle w:val="BodyText"/>
      </w:pPr>
      <w:r>
        <w:t xml:space="preserve">Ух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одит поколение, прошедшее войну и трудившееся на благо Победы.</w:t>
      </w:r>
    </w:p>
    <w:p>
      <w:pPr>
        <w:pStyle w:val="BodyText"/>
      </w:pPr>
      <w:r>
        <w:t xml:space="preserve">Мы благодарны ветеранам за жизнь, которую они нам подарили, и будущее стране, в которой мы сегодня живем.</w:t>
      </w:r>
    </w:p>
    <w:p>
      <w:pPr>
        <w:pStyle w:val="BodyText"/>
      </w:pPr>
      <w:r>
        <w:t xml:space="preserve">Дочь - Ширяева Алла Владимировна, родные, друзья и соседи.</w:t>
      </w:r>
    </w:p>
    <w:p>
      <w:pPr>
        <w:pStyle w:val="BodyText"/>
      </w:pPr>
      <w:r>
        <w:drawing>
          <wp:inline>
            <wp:extent cx="3686175" cy="54959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ee9/okwgw91ltqjlj9pzo5jdu7onr4mmotvs/37adfefd_4d3d_4af0_b0ca_e70858c496a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495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http://chertanovo-severnoe.mos.ru/towards-the-75th-anniversary-of-the-victory-in-the-great-patriotic-war-of-1941-1945/to-meet-the-anniversary-of-victory-in-great-patriotic-war-of-1941-1945/detail/11575480.html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towards-the-75th-anniversary-of-the-victory-in-the-great-patriotic-war-of-1941-1945/to-meet-the-anniversary-of-victory-in-great-patriotic-war-of-1941-1945/detail/11575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towards-the-75th-anniversary-of-the-victory-in-the-great-patriotic-war-of-1941-1945/to-meet-the-anniversary-of-victory-in-great-patriotic-war-of-1941-1945/detail/11575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2025-07-30T23:32:05Z</dcterms:created>
  <dcterms:modified xsi:type="dcterms:W3CDTF">2025-07-30T23:32:05Z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